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E21BA" w:rsidRDefault="009F469A" w:rsidP="002E64AC">
      <w:pPr>
        <w:pStyle w:val="SemEspaamento"/>
      </w:pPr>
      <w:r>
        <w:rPr>
          <w:rFonts w:ascii="Times New Roman" w:eastAsia="Times New Roman" w:hAnsi="Times New Roman" w:cs="Times New Roman"/>
          <w:noProof/>
          <w:sz w:val="24"/>
          <w:szCs w:val="24"/>
          <w:lang w:eastAsia="pt-PT"/>
        </w:rPr>
        <w:drawing>
          <wp:anchor distT="0" distB="0" distL="114300" distR="114300" simplePos="0" relativeHeight="251676672" behindDoc="1" locked="0" layoutInCell="1" allowOverlap="1" wp14:anchorId="54E38963" wp14:editId="381A904E">
            <wp:simplePos x="0" y="0"/>
            <wp:positionH relativeFrom="column">
              <wp:posOffset>-88265</wp:posOffset>
            </wp:positionH>
            <wp:positionV relativeFrom="paragraph">
              <wp:posOffset>0</wp:posOffset>
            </wp:positionV>
            <wp:extent cx="584200" cy="575945"/>
            <wp:effectExtent l="0" t="0" r="6350" b="0"/>
            <wp:wrapTight wrapText="bothSides">
              <wp:wrapPolygon edited="0">
                <wp:start x="0" y="0"/>
                <wp:lineTo x="0" y="20719"/>
                <wp:lineTo x="21130" y="20719"/>
                <wp:lineTo x="21130" y="0"/>
                <wp:lineTo x="0" y="0"/>
              </wp:wrapPolygon>
            </wp:wrapTight>
            <wp:docPr id="5" name="Imagem 5" descr="logo_sem_legenda_ci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_sem_legenda_cinza"/>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4200" cy="575945"/>
                    </a:xfrm>
                    <a:prstGeom prst="rect">
                      <a:avLst/>
                    </a:prstGeom>
                    <a:noFill/>
                  </pic:spPr>
                </pic:pic>
              </a:graphicData>
            </a:graphic>
            <wp14:sizeRelH relativeFrom="page">
              <wp14:pctWidth>0</wp14:pctWidth>
            </wp14:sizeRelH>
            <wp14:sizeRelV relativeFrom="page">
              <wp14:pctHeight>0</wp14:pctHeight>
            </wp14:sizeRelV>
          </wp:anchor>
        </w:drawing>
      </w:r>
      <w:r w:rsidR="0051029D" w:rsidRPr="0051029D">
        <w:rPr>
          <w:rFonts w:ascii="Times New Roman" w:eastAsia="Times New Roman" w:hAnsi="Times New Roman" w:cs="Times New Roman"/>
          <w:noProof/>
          <w:sz w:val="24"/>
          <w:szCs w:val="24"/>
          <w:lang w:eastAsia="pt-PT"/>
        </w:rPr>
        <w:drawing>
          <wp:anchor distT="0" distB="0" distL="114300" distR="114300" simplePos="0" relativeHeight="251667456" behindDoc="1" locked="0" layoutInCell="1" allowOverlap="1" wp14:anchorId="6E1EC50B" wp14:editId="2D7A267E">
            <wp:simplePos x="0" y="0"/>
            <wp:positionH relativeFrom="column">
              <wp:posOffset>4127500</wp:posOffset>
            </wp:positionH>
            <wp:positionV relativeFrom="paragraph">
              <wp:posOffset>-393700</wp:posOffset>
            </wp:positionV>
            <wp:extent cx="1550035" cy="525145"/>
            <wp:effectExtent l="0" t="0" r="0" b="0"/>
            <wp:wrapTight wrapText="bothSides">
              <wp:wrapPolygon edited="0">
                <wp:start x="1593" y="3134"/>
                <wp:lineTo x="796" y="8619"/>
                <wp:lineTo x="796" y="14104"/>
                <wp:lineTo x="1327" y="18022"/>
                <wp:lineTo x="15662" y="18022"/>
                <wp:lineTo x="20441" y="10970"/>
                <wp:lineTo x="20441" y="9403"/>
                <wp:lineTo x="15662" y="3134"/>
                <wp:lineTo x="1593" y="3134"/>
              </wp:wrapPolygon>
            </wp:wrapTight>
            <wp:docPr id="4" name="Imagem 4" descr="ME2016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2016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50035" cy="525145"/>
                    </a:xfrm>
                    <a:prstGeom prst="rect">
                      <a:avLst/>
                    </a:prstGeom>
                    <a:noFill/>
                    <a:ln>
                      <a:noFill/>
                    </a:ln>
                  </pic:spPr>
                </pic:pic>
              </a:graphicData>
            </a:graphic>
            <wp14:sizeRelH relativeFrom="page">
              <wp14:pctWidth>0</wp14:pctWidth>
            </wp14:sizeRelH>
            <wp14:sizeRelV relativeFrom="page">
              <wp14:pctHeight>0</wp14:pctHeight>
            </wp14:sizeRelV>
          </wp:anchor>
        </w:drawing>
      </w:r>
      <w:r w:rsidR="004E2217">
        <w:t xml:space="preserve"> </w:t>
      </w:r>
    </w:p>
    <w:p w:rsidR="00017935" w:rsidRPr="00017935" w:rsidRDefault="00017935" w:rsidP="00017935">
      <w:pPr>
        <w:autoSpaceDE w:val="0"/>
        <w:autoSpaceDN w:val="0"/>
        <w:adjustRightInd w:val="0"/>
        <w:spacing w:after="0" w:line="240" w:lineRule="auto"/>
        <w:rPr>
          <w:rFonts w:ascii="--font-196698-6--" w:hAnsi="--font-196698-6--" w:cs="--font-196698-6--"/>
          <w:i/>
          <w:sz w:val="36"/>
          <w:szCs w:val="36"/>
        </w:rPr>
      </w:pPr>
    </w:p>
    <w:p w:rsidR="00017935" w:rsidRDefault="00017935" w:rsidP="00017935">
      <w:pPr>
        <w:autoSpaceDE w:val="0"/>
        <w:autoSpaceDN w:val="0"/>
        <w:adjustRightInd w:val="0"/>
        <w:spacing w:after="0" w:line="240" w:lineRule="auto"/>
        <w:rPr>
          <w:rFonts w:ascii="--font-196698-6--" w:hAnsi="--font-196698-6--" w:cs="--font-196698-6--"/>
          <w:sz w:val="36"/>
          <w:szCs w:val="36"/>
        </w:rPr>
      </w:pPr>
    </w:p>
    <w:p w:rsidR="00D2113E" w:rsidRDefault="00017935" w:rsidP="00162022">
      <w:pPr>
        <w:autoSpaceDE w:val="0"/>
        <w:autoSpaceDN w:val="0"/>
        <w:adjustRightInd w:val="0"/>
        <w:spacing w:after="0" w:line="240" w:lineRule="auto"/>
        <w:jc w:val="both"/>
        <w:rPr>
          <w:rFonts w:ascii="Arial" w:hAnsi="Arial" w:cs="Arial"/>
          <w:b/>
          <w:sz w:val="24"/>
          <w:szCs w:val="24"/>
        </w:rPr>
      </w:pPr>
      <w:r w:rsidRPr="00017935">
        <w:rPr>
          <w:rFonts w:ascii="Arial" w:hAnsi="Arial" w:cs="Arial"/>
          <w:b/>
          <w:sz w:val="24"/>
          <w:szCs w:val="24"/>
        </w:rPr>
        <w:t>AGRUPAMENTO DE ESCOLAS PADRE ANTÓNIO MARTINS DE OLIVEIRA</w:t>
      </w:r>
    </w:p>
    <w:p w:rsidR="00017935" w:rsidRDefault="00017935" w:rsidP="00162022">
      <w:pPr>
        <w:autoSpaceDE w:val="0"/>
        <w:autoSpaceDN w:val="0"/>
        <w:adjustRightInd w:val="0"/>
        <w:spacing w:after="0" w:line="240" w:lineRule="auto"/>
        <w:jc w:val="both"/>
        <w:rPr>
          <w:rFonts w:ascii="Arial" w:hAnsi="Arial" w:cs="Arial"/>
          <w:b/>
          <w:sz w:val="24"/>
          <w:szCs w:val="24"/>
        </w:rPr>
      </w:pPr>
    </w:p>
    <w:p w:rsidR="00017935" w:rsidRPr="00405D57" w:rsidRDefault="00017935" w:rsidP="00162022">
      <w:pPr>
        <w:autoSpaceDE w:val="0"/>
        <w:autoSpaceDN w:val="0"/>
        <w:adjustRightInd w:val="0"/>
        <w:spacing w:after="0" w:line="360" w:lineRule="auto"/>
        <w:jc w:val="both"/>
        <w:rPr>
          <w:rFonts w:ascii="Arial" w:hAnsi="Arial" w:cs="Arial"/>
          <w:b/>
          <w:sz w:val="24"/>
          <w:szCs w:val="24"/>
        </w:rPr>
      </w:pPr>
      <w:r w:rsidRPr="00405D57">
        <w:rPr>
          <w:rFonts w:ascii="Arial" w:hAnsi="Arial" w:cs="Arial"/>
          <w:b/>
          <w:sz w:val="24"/>
          <w:szCs w:val="24"/>
        </w:rPr>
        <w:t>TRANSCRIÇÃO DAS INFORMAÇÕES</w:t>
      </w:r>
      <w:r w:rsidR="00657164">
        <w:rPr>
          <w:rFonts w:ascii="Arial" w:hAnsi="Arial" w:cs="Arial"/>
          <w:b/>
          <w:sz w:val="24"/>
          <w:szCs w:val="24"/>
        </w:rPr>
        <w:t>,</w:t>
      </w:r>
      <w:r w:rsidRPr="00405D57">
        <w:rPr>
          <w:rFonts w:ascii="Arial" w:hAnsi="Arial" w:cs="Arial"/>
          <w:b/>
          <w:sz w:val="24"/>
          <w:szCs w:val="24"/>
        </w:rPr>
        <w:t xml:space="preserve"> PARA ALUNOS E ENCARREGADOS DE EDUCAÇÃO</w:t>
      </w:r>
      <w:r w:rsidR="00657164">
        <w:rPr>
          <w:rFonts w:ascii="Arial" w:hAnsi="Arial" w:cs="Arial"/>
          <w:b/>
          <w:sz w:val="24"/>
          <w:szCs w:val="24"/>
        </w:rPr>
        <w:t>,</w:t>
      </w:r>
      <w:r w:rsidR="00640EDA">
        <w:rPr>
          <w:rFonts w:ascii="Arial" w:hAnsi="Arial" w:cs="Arial"/>
          <w:b/>
          <w:sz w:val="24"/>
          <w:szCs w:val="24"/>
        </w:rPr>
        <w:t xml:space="preserve"> DA NORMA 02/JNE/2018</w:t>
      </w:r>
    </w:p>
    <w:p w:rsidR="00977B02" w:rsidRDefault="00977B02" w:rsidP="00162022">
      <w:pPr>
        <w:autoSpaceDE w:val="0"/>
        <w:autoSpaceDN w:val="0"/>
        <w:adjustRightInd w:val="0"/>
        <w:spacing w:after="0" w:line="360" w:lineRule="auto"/>
        <w:jc w:val="both"/>
        <w:rPr>
          <w:rFonts w:ascii="Arial" w:hAnsi="Arial" w:cs="Arial"/>
          <w:b/>
          <w:sz w:val="24"/>
          <w:szCs w:val="24"/>
        </w:rPr>
      </w:pPr>
    </w:p>
    <w:p w:rsidR="008B76F9" w:rsidRPr="00727E66" w:rsidRDefault="00387809" w:rsidP="00162022">
      <w:pPr>
        <w:autoSpaceDE w:val="0"/>
        <w:autoSpaceDN w:val="0"/>
        <w:adjustRightInd w:val="0"/>
        <w:spacing w:after="0" w:line="360" w:lineRule="auto"/>
        <w:jc w:val="both"/>
        <w:rPr>
          <w:rFonts w:ascii="Trebuchet MS" w:hAnsi="Trebuchet MS" w:cs="Arial"/>
          <w:b/>
          <w:color w:val="FF0000"/>
          <w:sz w:val="24"/>
          <w:szCs w:val="24"/>
        </w:rPr>
      </w:pPr>
      <w:r>
        <w:rPr>
          <w:rFonts w:ascii="Trebuchet MS" w:hAnsi="Trebuchet MS" w:cs="Arial"/>
          <w:b/>
          <w:sz w:val="24"/>
          <w:szCs w:val="24"/>
        </w:rPr>
        <w:t>Neste documento</w:t>
      </w:r>
      <w:r w:rsidR="000915F1" w:rsidRPr="00FC208B">
        <w:rPr>
          <w:rFonts w:ascii="Trebuchet MS" w:hAnsi="Trebuchet MS" w:cs="Arial"/>
          <w:b/>
          <w:sz w:val="24"/>
          <w:szCs w:val="24"/>
        </w:rPr>
        <w:t xml:space="preserve"> estão inseridos</w:t>
      </w:r>
      <w:r w:rsidR="00730EDC" w:rsidRPr="00FC208B">
        <w:rPr>
          <w:rFonts w:ascii="Trebuchet MS" w:hAnsi="Trebuchet MS" w:cs="Arial"/>
          <w:b/>
          <w:sz w:val="24"/>
          <w:szCs w:val="24"/>
        </w:rPr>
        <w:t xml:space="preserve"> na íntegra</w:t>
      </w:r>
      <w:r w:rsidR="00B80179" w:rsidRPr="00FC208B">
        <w:rPr>
          <w:rFonts w:ascii="Trebuchet MS" w:hAnsi="Trebuchet MS" w:cs="Arial"/>
          <w:b/>
          <w:sz w:val="24"/>
          <w:szCs w:val="24"/>
        </w:rPr>
        <w:t>,</w:t>
      </w:r>
      <w:r w:rsidR="00730EDC" w:rsidRPr="00FC208B">
        <w:rPr>
          <w:rFonts w:ascii="Trebuchet MS" w:hAnsi="Trebuchet MS" w:cs="Arial"/>
          <w:b/>
          <w:sz w:val="24"/>
          <w:szCs w:val="24"/>
        </w:rPr>
        <w:t xml:space="preserve"> os pontos</w:t>
      </w:r>
      <w:r w:rsidR="005A6B37">
        <w:rPr>
          <w:rFonts w:ascii="Trebuchet MS" w:hAnsi="Trebuchet MS" w:cs="Arial"/>
          <w:b/>
          <w:sz w:val="24"/>
          <w:szCs w:val="24"/>
        </w:rPr>
        <w:t xml:space="preserve"> a que a norma 02/JNE/2018</w:t>
      </w:r>
      <w:r>
        <w:rPr>
          <w:rFonts w:ascii="Trebuchet MS" w:hAnsi="Trebuchet MS" w:cs="Arial"/>
          <w:b/>
          <w:sz w:val="24"/>
          <w:szCs w:val="24"/>
        </w:rPr>
        <w:t xml:space="preserve"> </w:t>
      </w:r>
      <w:r w:rsidR="00640EDA">
        <w:rPr>
          <w:rFonts w:ascii="Trebuchet MS" w:hAnsi="Trebuchet MS" w:cs="Arial"/>
          <w:b/>
          <w:sz w:val="24"/>
          <w:szCs w:val="24"/>
        </w:rPr>
        <w:t xml:space="preserve">obriga </w:t>
      </w:r>
      <w:r w:rsidR="00640EDA" w:rsidRPr="00FC208B">
        <w:rPr>
          <w:rFonts w:ascii="Trebuchet MS" w:hAnsi="Trebuchet MS" w:cs="Arial"/>
          <w:b/>
          <w:sz w:val="24"/>
          <w:szCs w:val="24"/>
        </w:rPr>
        <w:t>(4</w:t>
      </w:r>
      <w:r w:rsidR="000915F1" w:rsidRPr="00FC208B">
        <w:rPr>
          <w:rFonts w:ascii="Trebuchet MS" w:hAnsi="Trebuchet MS" w:cs="Arial"/>
          <w:b/>
          <w:sz w:val="24"/>
          <w:szCs w:val="24"/>
        </w:rPr>
        <w:t>, 9, 10, 11, 12, 1</w:t>
      </w:r>
      <w:r w:rsidR="00F61409" w:rsidRPr="00FC208B">
        <w:rPr>
          <w:rFonts w:ascii="Trebuchet MS" w:hAnsi="Trebuchet MS" w:cs="Arial"/>
          <w:b/>
          <w:sz w:val="24"/>
          <w:szCs w:val="24"/>
        </w:rPr>
        <w:t>3,</w:t>
      </w:r>
      <w:r w:rsidR="00B252FE">
        <w:rPr>
          <w:rFonts w:ascii="Trebuchet MS" w:hAnsi="Trebuchet MS" w:cs="Arial"/>
          <w:b/>
          <w:sz w:val="24"/>
          <w:szCs w:val="24"/>
        </w:rPr>
        <w:t xml:space="preserve"> 18</w:t>
      </w:r>
      <w:r w:rsidR="00D94CE6" w:rsidRPr="00FC208B">
        <w:rPr>
          <w:rFonts w:ascii="Trebuchet MS" w:hAnsi="Trebuchet MS" w:cs="Arial"/>
          <w:b/>
          <w:sz w:val="24"/>
          <w:szCs w:val="24"/>
        </w:rPr>
        <w:t>,</w:t>
      </w:r>
      <w:r w:rsidR="00281D47">
        <w:rPr>
          <w:rFonts w:ascii="Trebuchet MS" w:hAnsi="Trebuchet MS" w:cs="Arial"/>
          <w:b/>
          <w:sz w:val="24"/>
          <w:szCs w:val="24"/>
        </w:rPr>
        <w:t xml:space="preserve"> </w:t>
      </w:r>
      <w:r w:rsidR="00B252FE">
        <w:rPr>
          <w:rFonts w:ascii="Trebuchet MS" w:hAnsi="Trebuchet MS" w:cs="Arial"/>
          <w:b/>
          <w:sz w:val="24"/>
          <w:szCs w:val="24"/>
        </w:rPr>
        <w:t>19, 20</w:t>
      </w:r>
      <w:r w:rsidR="00FC208B">
        <w:rPr>
          <w:rFonts w:ascii="Trebuchet MS" w:hAnsi="Trebuchet MS" w:cs="Arial"/>
          <w:b/>
          <w:sz w:val="24"/>
          <w:szCs w:val="24"/>
        </w:rPr>
        <w:t xml:space="preserve">, </w:t>
      </w:r>
      <w:r w:rsidR="00F61409" w:rsidRPr="00FC208B">
        <w:rPr>
          <w:rFonts w:ascii="Trebuchet MS" w:hAnsi="Trebuchet MS" w:cs="Arial"/>
          <w:b/>
          <w:sz w:val="24"/>
          <w:szCs w:val="24"/>
        </w:rPr>
        <w:t>C</w:t>
      </w:r>
      <w:r w:rsidR="00AA6860" w:rsidRPr="00FC208B">
        <w:rPr>
          <w:rFonts w:ascii="Trebuchet MS" w:hAnsi="Trebuchet MS" w:cs="Arial"/>
          <w:b/>
          <w:sz w:val="24"/>
          <w:szCs w:val="24"/>
        </w:rPr>
        <w:t>apítulo III - Reapreciação das Provas e E</w:t>
      </w:r>
      <w:r w:rsidR="000915F1" w:rsidRPr="00FC208B">
        <w:rPr>
          <w:rFonts w:ascii="Trebuchet MS" w:hAnsi="Trebuchet MS" w:cs="Arial"/>
          <w:b/>
          <w:sz w:val="24"/>
          <w:szCs w:val="24"/>
        </w:rPr>
        <w:t>xames</w:t>
      </w:r>
      <w:r>
        <w:rPr>
          <w:rFonts w:ascii="Trebuchet MS" w:hAnsi="Trebuchet MS" w:cs="Arial"/>
          <w:b/>
          <w:sz w:val="24"/>
          <w:szCs w:val="24"/>
        </w:rPr>
        <w:t>)</w:t>
      </w:r>
      <w:r w:rsidR="00AA6860" w:rsidRPr="00FC208B">
        <w:rPr>
          <w:rFonts w:ascii="Trebuchet MS" w:hAnsi="Trebuchet MS" w:cs="Arial"/>
          <w:b/>
          <w:sz w:val="24"/>
          <w:szCs w:val="24"/>
        </w:rPr>
        <w:t xml:space="preserve">, </w:t>
      </w:r>
    </w:p>
    <w:p w:rsidR="00281D47" w:rsidRDefault="00281D47" w:rsidP="00162022">
      <w:pPr>
        <w:autoSpaceDE w:val="0"/>
        <w:autoSpaceDN w:val="0"/>
        <w:adjustRightInd w:val="0"/>
        <w:spacing w:after="0" w:line="360" w:lineRule="auto"/>
        <w:jc w:val="both"/>
        <w:rPr>
          <w:rFonts w:ascii="Trebuchet MS" w:hAnsi="Trebuchet MS" w:cs="Times New Roman"/>
          <w:b/>
          <w:sz w:val="24"/>
          <w:szCs w:val="24"/>
        </w:rPr>
      </w:pPr>
    </w:p>
    <w:p w:rsidR="00CA371F" w:rsidRPr="00281B7D" w:rsidRDefault="008B76F9" w:rsidP="00162022">
      <w:pPr>
        <w:autoSpaceDE w:val="0"/>
        <w:autoSpaceDN w:val="0"/>
        <w:adjustRightInd w:val="0"/>
        <w:spacing w:after="0" w:line="360" w:lineRule="auto"/>
        <w:jc w:val="both"/>
        <w:rPr>
          <w:rFonts w:ascii="Cambria" w:hAnsi="Cambria" w:cs="Times New Roman"/>
          <w:b/>
          <w:sz w:val="24"/>
          <w:szCs w:val="24"/>
        </w:rPr>
      </w:pPr>
      <w:r w:rsidRPr="006E27A9">
        <w:rPr>
          <w:rFonts w:ascii="Cambria" w:hAnsi="Cambria" w:cs="Times New Roman"/>
          <w:b/>
          <w:sz w:val="24"/>
          <w:szCs w:val="24"/>
        </w:rPr>
        <w:t>4. MATERIAL ESPECÍFICO AUTORIZADO</w:t>
      </w:r>
    </w:p>
    <w:p w:rsidR="00CA371F" w:rsidRPr="0081648B" w:rsidRDefault="00CA371F" w:rsidP="00162022">
      <w:pPr>
        <w:autoSpaceDE w:val="0"/>
        <w:autoSpaceDN w:val="0"/>
        <w:adjustRightInd w:val="0"/>
        <w:spacing w:after="0" w:line="240" w:lineRule="auto"/>
        <w:jc w:val="both"/>
        <w:rPr>
          <w:rFonts w:ascii="Cambria" w:hAnsi="Cambria" w:cs="Times New Roman"/>
        </w:rPr>
      </w:pPr>
      <w:r w:rsidRPr="0081648B">
        <w:rPr>
          <w:rFonts w:ascii="Cambria" w:hAnsi="Cambria" w:cs="Times New Roman"/>
          <w:b/>
        </w:rPr>
        <w:t>4.1</w:t>
      </w:r>
      <w:r w:rsidRPr="0081648B">
        <w:rPr>
          <w:rFonts w:ascii="Cambria" w:hAnsi="Cambria" w:cs="Times New Roman"/>
        </w:rPr>
        <w:t xml:space="preserve">. Nas provas de equivalência à frequência </w:t>
      </w:r>
      <w:proofErr w:type="gramStart"/>
      <w:r w:rsidRPr="0081648B">
        <w:rPr>
          <w:rFonts w:ascii="Cambria" w:hAnsi="Cambria" w:cs="Times New Roman"/>
        </w:rPr>
        <w:t>dos 1.º</w:t>
      </w:r>
      <w:proofErr w:type="gramEnd"/>
      <w:r w:rsidRPr="0081648B">
        <w:rPr>
          <w:rFonts w:ascii="Cambria" w:hAnsi="Cambria" w:cs="Times New Roman"/>
        </w:rPr>
        <w:t xml:space="preserve"> e 2.º </w:t>
      </w:r>
      <w:r w:rsidR="00221C4E">
        <w:rPr>
          <w:rFonts w:ascii="Cambria" w:hAnsi="Cambria" w:cs="Times New Roman"/>
        </w:rPr>
        <w:t xml:space="preserve">e 3º </w:t>
      </w:r>
      <w:r w:rsidRPr="0081648B">
        <w:rPr>
          <w:rFonts w:ascii="Cambria" w:hAnsi="Cambria" w:cs="Times New Roman"/>
        </w:rPr>
        <w:t xml:space="preserve">ciclos, as respostas são </w:t>
      </w:r>
      <w:r w:rsidR="00221C4E">
        <w:rPr>
          <w:rFonts w:ascii="Cambria" w:hAnsi="Cambria" w:cs="Times New Roman"/>
        </w:rPr>
        <w:t xml:space="preserve">preferencialmente </w:t>
      </w:r>
      <w:r w:rsidRPr="0081648B">
        <w:rPr>
          <w:rFonts w:ascii="Cambria" w:hAnsi="Cambria" w:cs="Times New Roman"/>
        </w:rPr>
        <w:t>dadas</w:t>
      </w:r>
      <w:r w:rsidR="0076182E" w:rsidRPr="0081648B">
        <w:rPr>
          <w:rFonts w:ascii="Cambria" w:hAnsi="Cambria" w:cs="Times New Roman"/>
        </w:rPr>
        <w:t xml:space="preserve"> </w:t>
      </w:r>
      <w:r w:rsidRPr="0081648B">
        <w:rPr>
          <w:rFonts w:ascii="Cambria" w:hAnsi="Cambria" w:cs="Times New Roman"/>
        </w:rPr>
        <w:t>no próprio enunciado ou em modelo próprio da</w:t>
      </w:r>
      <w:r w:rsidR="0076182E" w:rsidRPr="0081648B">
        <w:rPr>
          <w:rFonts w:ascii="Cambria" w:hAnsi="Cambria" w:cs="Times New Roman"/>
        </w:rPr>
        <w:t xml:space="preserve"> EMEC, de acordo com decisão da </w:t>
      </w:r>
      <w:r w:rsidRPr="0081648B">
        <w:rPr>
          <w:rFonts w:ascii="Cambria" w:hAnsi="Cambria" w:cs="Times New Roman"/>
        </w:rPr>
        <w:t>escola.</w:t>
      </w:r>
    </w:p>
    <w:p w:rsidR="00221C4E" w:rsidRPr="00221C4E" w:rsidRDefault="00221C4E" w:rsidP="00162022">
      <w:pPr>
        <w:autoSpaceDE w:val="0"/>
        <w:autoSpaceDN w:val="0"/>
        <w:adjustRightInd w:val="0"/>
        <w:spacing w:after="0" w:line="240" w:lineRule="auto"/>
        <w:jc w:val="both"/>
        <w:rPr>
          <w:rFonts w:ascii="Cambria" w:hAnsi="Cambria" w:cs="Times New Roman"/>
        </w:rPr>
      </w:pPr>
      <w:r>
        <w:rPr>
          <w:rFonts w:ascii="Cambria" w:hAnsi="Cambria" w:cs="Times New Roman"/>
          <w:b/>
        </w:rPr>
        <w:t>4.2.</w:t>
      </w:r>
      <w:r w:rsidRPr="00221C4E">
        <w:t xml:space="preserve"> </w:t>
      </w:r>
      <w:r w:rsidRPr="00221C4E">
        <w:rPr>
          <w:rFonts w:ascii="Cambria" w:hAnsi="Cambria" w:cs="Times New Roman"/>
        </w:rPr>
        <w:t xml:space="preserve">As provas finais de ciclo do ensino básico e o exame nacional de PLNM (839) são realizados </w:t>
      </w:r>
      <w:r>
        <w:rPr>
          <w:rFonts w:ascii="Cambria" w:hAnsi="Cambria" w:cs="Times New Roman"/>
        </w:rPr>
        <w:t xml:space="preserve">no próprio enunciado da prova. </w:t>
      </w:r>
    </w:p>
    <w:p w:rsidR="0076182E" w:rsidRPr="0081648B" w:rsidRDefault="0076182E" w:rsidP="00162022">
      <w:pPr>
        <w:autoSpaceDE w:val="0"/>
        <w:autoSpaceDN w:val="0"/>
        <w:adjustRightInd w:val="0"/>
        <w:spacing w:after="0" w:line="240" w:lineRule="auto"/>
        <w:jc w:val="both"/>
        <w:rPr>
          <w:rFonts w:ascii="Cambria" w:hAnsi="Cambria" w:cs="Times New Roman"/>
          <w:b/>
        </w:rPr>
      </w:pPr>
    </w:p>
    <w:p w:rsidR="00CA371F" w:rsidRPr="0081648B" w:rsidRDefault="00221C4E" w:rsidP="00162022">
      <w:pPr>
        <w:autoSpaceDE w:val="0"/>
        <w:autoSpaceDN w:val="0"/>
        <w:adjustRightInd w:val="0"/>
        <w:spacing w:after="0" w:line="240" w:lineRule="auto"/>
        <w:jc w:val="both"/>
        <w:rPr>
          <w:rFonts w:ascii="Cambria" w:hAnsi="Cambria" w:cs="Cambria"/>
        </w:rPr>
      </w:pPr>
      <w:r>
        <w:rPr>
          <w:rFonts w:ascii="Cambria" w:hAnsi="Cambria" w:cs="Times New Roman"/>
          <w:b/>
        </w:rPr>
        <w:t>4.3</w:t>
      </w:r>
      <w:r w:rsidR="00CA371F" w:rsidRPr="0081648B">
        <w:rPr>
          <w:rFonts w:ascii="Cambria" w:hAnsi="Cambria" w:cs="Times New Roman"/>
          <w:b/>
        </w:rPr>
        <w:t>.</w:t>
      </w:r>
      <w:r w:rsidR="00CA371F" w:rsidRPr="0081648B">
        <w:rPr>
          <w:rFonts w:ascii="Cambria" w:hAnsi="Cambria" w:cs="Times New Roman"/>
        </w:rPr>
        <w:t xml:space="preserve"> </w:t>
      </w:r>
      <w:r w:rsidR="00F57985" w:rsidRPr="0081648B">
        <w:rPr>
          <w:rFonts w:ascii="Cambria" w:hAnsi="Cambria" w:cs="Cambria"/>
        </w:rPr>
        <w:t>As folhas d</w:t>
      </w:r>
      <w:r>
        <w:rPr>
          <w:rFonts w:ascii="Cambria" w:hAnsi="Cambria" w:cs="Cambria"/>
        </w:rPr>
        <w:t xml:space="preserve">e prova a utilizar </w:t>
      </w:r>
      <w:r w:rsidR="00F57985" w:rsidRPr="0081648B">
        <w:rPr>
          <w:rFonts w:ascii="Cambria" w:hAnsi="Cambria" w:cs="Cambria"/>
        </w:rPr>
        <w:t>nos exames finais nacionais</w:t>
      </w:r>
      <w:r>
        <w:rPr>
          <w:rFonts w:ascii="Cambria" w:hAnsi="Cambria" w:cs="Cambria"/>
        </w:rPr>
        <w:t xml:space="preserve">, nos </w:t>
      </w:r>
      <w:r w:rsidR="00F57985" w:rsidRPr="0081648B">
        <w:rPr>
          <w:rFonts w:ascii="Cambria" w:hAnsi="Cambria" w:cs="Cambria"/>
        </w:rPr>
        <w:t xml:space="preserve">exames a nível de escola </w:t>
      </w:r>
      <w:r>
        <w:rPr>
          <w:rFonts w:ascii="Cambria" w:hAnsi="Cambria" w:cs="Cambria"/>
        </w:rPr>
        <w:t xml:space="preserve">de Línguas Estrangeiras equivalentes a exames nacionais </w:t>
      </w:r>
      <w:r w:rsidR="00F57985" w:rsidRPr="0081648B">
        <w:rPr>
          <w:rFonts w:ascii="Cambria" w:hAnsi="Cambria" w:cs="Cambria"/>
        </w:rPr>
        <w:t>e nas provas de equivalência à frequência</w:t>
      </w:r>
      <w:r>
        <w:rPr>
          <w:rFonts w:ascii="Cambria" w:hAnsi="Cambria" w:cs="Cambria"/>
        </w:rPr>
        <w:t xml:space="preserve"> do ensino secundário</w:t>
      </w:r>
      <w:r w:rsidR="00F57985" w:rsidRPr="0081648B">
        <w:rPr>
          <w:rFonts w:ascii="Cambria" w:hAnsi="Cambria" w:cs="Cambria"/>
        </w:rPr>
        <w:t xml:space="preserve"> são de modelo próprio da EMEC, sendo quadriculadas</w:t>
      </w:r>
      <w:r>
        <w:rPr>
          <w:rFonts w:ascii="Cambria" w:hAnsi="Cambria" w:cs="Cambria"/>
        </w:rPr>
        <w:t xml:space="preserve"> nas provas de </w:t>
      </w:r>
      <w:r w:rsidR="00F57985" w:rsidRPr="0081648B">
        <w:rPr>
          <w:rFonts w:ascii="Cambria" w:hAnsi="Cambria" w:cs="Cambria"/>
        </w:rPr>
        <w:t>Matemática A (635), Matemática B (735) e MACS (835).</w:t>
      </w:r>
    </w:p>
    <w:p w:rsidR="0076182E" w:rsidRPr="0081648B" w:rsidRDefault="0076182E" w:rsidP="00162022">
      <w:pPr>
        <w:autoSpaceDE w:val="0"/>
        <w:autoSpaceDN w:val="0"/>
        <w:adjustRightInd w:val="0"/>
        <w:spacing w:after="0" w:line="240" w:lineRule="auto"/>
        <w:jc w:val="both"/>
        <w:rPr>
          <w:rFonts w:ascii="Cambria" w:hAnsi="Cambria" w:cs="Times New Roman"/>
          <w:b/>
        </w:rPr>
      </w:pPr>
    </w:p>
    <w:p w:rsidR="00CA371F" w:rsidRPr="0081648B" w:rsidRDefault="00221C4E" w:rsidP="00162022">
      <w:pPr>
        <w:autoSpaceDE w:val="0"/>
        <w:autoSpaceDN w:val="0"/>
        <w:adjustRightInd w:val="0"/>
        <w:spacing w:after="0" w:line="240" w:lineRule="auto"/>
        <w:jc w:val="both"/>
        <w:rPr>
          <w:rFonts w:ascii="Cambria" w:hAnsi="Cambria" w:cs="Times New Roman"/>
        </w:rPr>
      </w:pPr>
      <w:r>
        <w:rPr>
          <w:rFonts w:ascii="Cambria" w:hAnsi="Cambria" w:cs="Times New Roman"/>
          <w:b/>
        </w:rPr>
        <w:t>4.4</w:t>
      </w:r>
      <w:r w:rsidR="00CA371F" w:rsidRPr="0081648B">
        <w:rPr>
          <w:rFonts w:ascii="Cambria" w:hAnsi="Cambria" w:cs="Times New Roman"/>
          <w:b/>
        </w:rPr>
        <w:t>.</w:t>
      </w:r>
      <w:r w:rsidR="00CA371F" w:rsidRPr="0081648B">
        <w:rPr>
          <w:rFonts w:ascii="Cambria" w:hAnsi="Cambria" w:cs="Times New Roman"/>
        </w:rPr>
        <w:t xml:space="preserve"> As folhas de prova para as provas finais e exames na</w:t>
      </w:r>
      <w:r w:rsidR="0076182E" w:rsidRPr="0081648B">
        <w:rPr>
          <w:rFonts w:ascii="Cambria" w:hAnsi="Cambria" w:cs="Times New Roman"/>
        </w:rPr>
        <w:t xml:space="preserve">cionais são enviadas às escolas </w:t>
      </w:r>
      <w:r w:rsidR="00CA371F" w:rsidRPr="0081648B">
        <w:rPr>
          <w:rFonts w:ascii="Cambria" w:hAnsi="Cambria" w:cs="Times New Roman"/>
        </w:rPr>
        <w:t>pela EMEC, em quantidade adequada ao número de alunos que aí prestam provas.</w:t>
      </w:r>
    </w:p>
    <w:p w:rsidR="0076182E" w:rsidRPr="00FC208B" w:rsidRDefault="0076182E" w:rsidP="00162022">
      <w:pPr>
        <w:autoSpaceDE w:val="0"/>
        <w:autoSpaceDN w:val="0"/>
        <w:adjustRightInd w:val="0"/>
        <w:spacing w:after="0" w:line="240" w:lineRule="auto"/>
        <w:jc w:val="both"/>
        <w:rPr>
          <w:rFonts w:ascii="Trebuchet MS" w:hAnsi="Trebuchet MS" w:cs="Times New Roman"/>
          <w:b/>
        </w:rPr>
      </w:pPr>
    </w:p>
    <w:p w:rsidR="00CA371F" w:rsidRPr="0081648B" w:rsidRDefault="00221C4E" w:rsidP="00162022">
      <w:pPr>
        <w:autoSpaceDE w:val="0"/>
        <w:autoSpaceDN w:val="0"/>
        <w:adjustRightInd w:val="0"/>
        <w:spacing w:after="0" w:line="240" w:lineRule="auto"/>
        <w:jc w:val="both"/>
        <w:rPr>
          <w:rFonts w:ascii="Cambria" w:hAnsi="Cambria" w:cs="Times New Roman"/>
        </w:rPr>
      </w:pPr>
      <w:r>
        <w:rPr>
          <w:rFonts w:ascii="Cambria" w:hAnsi="Cambria" w:cs="Times New Roman"/>
          <w:b/>
        </w:rPr>
        <w:t>4.5</w:t>
      </w:r>
      <w:r w:rsidR="00CA371F" w:rsidRPr="0081648B">
        <w:rPr>
          <w:rFonts w:ascii="Cambria" w:hAnsi="Cambria" w:cs="Times New Roman"/>
          <w:b/>
        </w:rPr>
        <w:t>.</w:t>
      </w:r>
      <w:r w:rsidR="00CA371F" w:rsidRPr="0081648B">
        <w:rPr>
          <w:rFonts w:ascii="Cambria" w:hAnsi="Cambria" w:cs="Times New Roman"/>
        </w:rPr>
        <w:t xml:space="preserve"> As folhas de prova a utilizar nas provas de equivalên</w:t>
      </w:r>
      <w:r w:rsidR="00F57985" w:rsidRPr="0081648B">
        <w:rPr>
          <w:rFonts w:ascii="Cambria" w:hAnsi="Cambria" w:cs="Times New Roman"/>
        </w:rPr>
        <w:t>c</w:t>
      </w:r>
      <w:r>
        <w:rPr>
          <w:rFonts w:ascii="Cambria" w:hAnsi="Cambria" w:cs="Times New Roman"/>
        </w:rPr>
        <w:t>ia à frequência</w:t>
      </w:r>
      <w:r w:rsidR="00F57985" w:rsidRPr="0081648B">
        <w:rPr>
          <w:rFonts w:ascii="Cambria" w:hAnsi="Cambria" w:cs="Times New Roman"/>
        </w:rPr>
        <w:t xml:space="preserve"> são requisitadas</w:t>
      </w:r>
      <w:r w:rsidR="00CA371F" w:rsidRPr="0081648B">
        <w:rPr>
          <w:rFonts w:ascii="Cambria" w:hAnsi="Cambria" w:cs="Times New Roman"/>
        </w:rPr>
        <w:t xml:space="preserve"> à EMEC.</w:t>
      </w:r>
    </w:p>
    <w:p w:rsidR="0076182E" w:rsidRPr="0081648B" w:rsidRDefault="0076182E" w:rsidP="00162022">
      <w:pPr>
        <w:autoSpaceDE w:val="0"/>
        <w:autoSpaceDN w:val="0"/>
        <w:adjustRightInd w:val="0"/>
        <w:spacing w:after="0" w:line="240" w:lineRule="auto"/>
        <w:jc w:val="both"/>
        <w:rPr>
          <w:rFonts w:ascii="Cambria" w:hAnsi="Cambria" w:cs="Times New Roman"/>
          <w:b/>
        </w:rPr>
      </w:pPr>
    </w:p>
    <w:p w:rsidR="00CA371F" w:rsidRPr="0081648B" w:rsidRDefault="001C0066" w:rsidP="00162022">
      <w:pPr>
        <w:autoSpaceDE w:val="0"/>
        <w:autoSpaceDN w:val="0"/>
        <w:adjustRightInd w:val="0"/>
        <w:spacing w:after="0" w:line="240" w:lineRule="auto"/>
        <w:jc w:val="both"/>
        <w:rPr>
          <w:rFonts w:ascii="Cambria" w:hAnsi="Cambria" w:cs="Times New Roman"/>
        </w:rPr>
      </w:pPr>
      <w:r>
        <w:rPr>
          <w:rFonts w:ascii="Cambria" w:hAnsi="Cambria" w:cs="Times New Roman"/>
          <w:b/>
        </w:rPr>
        <w:t>4.6</w:t>
      </w:r>
      <w:r w:rsidR="00CA371F" w:rsidRPr="0081648B">
        <w:rPr>
          <w:rFonts w:ascii="Cambria" w:hAnsi="Cambria" w:cs="Times New Roman"/>
          <w:b/>
        </w:rPr>
        <w:t>.</w:t>
      </w:r>
      <w:r w:rsidR="00CA371F" w:rsidRPr="0081648B">
        <w:rPr>
          <w:rFonts w:ascii="Cambria" w:hAnsi="Cambria" w:cs="Times New Roman"/>
        </w:rPr>
        <w:t xml:space="preserve"> O papel de rascunho (formato A4) é fornecido pel</w:t>
      </w:r>
      <w:r w:rsidR="0076182E" w:rsidRPr="0081648B">
        <w:rPr>
          <w:rFonts w:ascii="Cambria" w:hAnsi="Cambria" w:cs="Times New Roman"/>
        </w:rPr>
        <w:t xml:space="preserve">a escola devidamente carimbado, </w:t>
      </w:r>
      <w:r w:rsidR="00CA371F" w:rsidRPr="0081648B">
        <w:rPr>
          <w:rFonts w:ascii="Cambria" w:hAnsi="Cambria" w:cs="Times New Roman"/>
        </w:rPr>
        <w:t xml:space="preserve">sendo datado e rubricado por um dos professores </w:t>
      </w:r>
      <w:r w:rsidR="0076182E" w:rsidRPr="0081648B">
        <w:rPr>
          <w:rFonts w:ascii="Cambria" w:hAnsi="Cambria" w:cs="Times New Roman"/>
        </w:rPr>
        <w:t xml:space="preserve">vigilantes. O papel de rascunho </w:t>
      </w:r>
      <w:r w:rsidR="00CA371F" w:rsidRPr="0081648B">
        <w:rPr>
          <w:rFonts w:ascii="Cambria" w:hAnsi="Cambria" w:cs="Times New Roman"/>
        </w:rPr>
        <w:t>não pode ser entregue ao examinando antes da distribuição dos enunciados.</w:t>
      </w:r>
    </w:p>
    <w:p w:rsidR="0076182E" w:rsidRPr="0081648B" w:rsidRDefault="0076182E" w:rsidP="00162022">
      <w:pPr>
        <w:autoSpaceDE w:val="0"/>
        <w:autoSpaceDN w:val="0"/>
        <w:adjustRightInd w:val="0"/>
        <w:spacing w:after="0" w:line="240" w:lineRule="auto"/>
        <w:jc w:val="both"/>
        <w:rPr>
          <w:rFonts w:ascii="Cambria" w:hAnsi="Cambria" w:cs="Times New Roman"/>
          <w:b/>
        </w:rPr>
      </w:pPr>
    </w:p>
    <w:p w:rsidR="00CA371F" w:rsidRPr="0081648B" w:rsidRDefault="001C0066" w:rsidP="00162022">
      <w:pPr>
        <w:autoSpaceDE w:val="0"/>
        <w:autoSpaceDN w:val="0"/>
        <w:adjustRightInd w:val="0"/>
        <w:spacing w:after="0" w:line="240" w:lineRule="auto"/>
        <w:jc w:val="both"/>
        <w:rPr>
          <w:rFonts w:ascii="Cambria" w:hAnsi="Cambria" w:cs="Cambria"/>
        </w:rPr>
      </w:pPr>
      <w:r>
        <w:rPr>
          <w:rFonts w:ascii="Cambria" w:hAnsi="Cambria" w:cs="Times New Roman"/>
          <w:b/>
        </w:rPr>
        <w:t>4.7</w:t>
      </w:r>
      <w:r w:rsidR="00CA371F" w:rsidRPr="0081648B">
        <w:rPr>
          <w:rFonts w:ascii="Cambria" w:hAnsi="Cambria" w:cs="Times New Roman"/>
          <w:b/>
        </w:rPr>
        <w:t>.</w:t>
      </w:r>
      <w:r w:rsidR="00CA371F" w:rsidRPr="0081648B">
        <w:rPr>
          <w:rFonts w:ascii="Cambria" w:hAnsi="Cambria" w:cs="Times New Roman"/>
        </w:rPr>
        <w:t xml:space="preserve"> </w:t>
      </w:r>
      <w:r w:rsidR="00F57985" w:rsidRPr="0081648B">
        <w:rPr>
          <w:rFonts w:ascii="Cambria" w:hAnsi="Cambria" w:cs="Cambria"/>
        </w:rPr>
        <w:t>Durante a realização das provas e exames os alunos apenas podem usar o material autorizado nas Informações‐Prova, da responsabilidade do Instituto de Avaliação Educativa, I.P. (IAVE, I. P.), nas Informações‐Prova Final/Exames a nível de escola e nas Informações‐Prova de equivalência à frequência, da responsabilidade da escola, devendo cada aluno, na sala de prova ou exame, utilizar apenas o seu material.</w:t>
      </w:r>
    </w:p>
    <w:p w:rsidR="0076182E" w:rsidRPr="0081648B" w:rsidRDefault="0076182E" w:rsidP="00162022">
      <w:pPr>
        <w:autoSpaceDE w:val="0"/>
        <w:autoSpaceDN w:val="0"/>
        <w:adjustRightInd w:val="0"/>
        <w:spacing w:after="0" w:line="360" w:lineRule="auto"/>
        <w:jc w:val="both"/>
        <w:rPr>
          <w:rFonts w:ascii="Cambria" w:hAnsi="Cambria" w:cs="Times New Roman"/>
          <w:b/>
        </w:rPr>
      </w:pPr>
    </w:p>
    <w:p w:rsidR="00CA371F" w:rsidRPr="0081648B" w:rsidRDefault="001C0066" w:rsidP="00162022">
      <w:pPr>
        <w:autoSpaceDE w:val="0"/>
        <w:autoSpaceDN w:val="0"/>
        <w:adjustRightInd w:val="0"/>
        <w:spacing w:after="0" w:line="240" w:lineRule="auto"/>
        <w:jc w:val="both"/>
        <w:rPr>
          <w:rFonts w:ascii="Cambria" w:hAnsi="Cambria" w:cs="Times New Roman"/>
          <w:b/>
        </w:rPr>
      </w:pPr>
      <w:r>
        <w:rPr>
          <w:rFonts w:ascii="Cambria" w:hAnsi="Cambria" w:cs="Times New Roman"/>
          <w:b/>
        </w:rPr>
        <w:t>4.8</w:t>
      </w:r>
      <w:r w:rsidR="00CA371F" w:rsidRPr="0081648B">
        <w:rPr>
          <w:rFonts w:ascii="Cambria" w:hAnsi="Cambria" w:cs="Times New Roman"/>
          <w:b/>
        </w:rPr>
        <w:t xml:space="preserve">. </w:t>
      </w:r>
      <w:r w:rsidR="00CA371F" w:rsidRPr="0081648B">
        <w:rPr>
          <w:rFonts w:ascii="Cambria" w:hAnsi="Cambria" w:cs="Times New Roman"/>
        </w:rPr>
        <w:t>As Informações referidas no número anterior devem ser afixadas, com a devida</w:t>
      </w:r>
      <w:r w:rsidR="0076182E" w:rsidRPr="0081648B">
        <w:rPr>
          <w:rFonts w:ascii="Cambria" w:hAnsi="Cambria" w:cs="Times New Roman"/>
          <w:b/>
        </w:rPr>
        <w:t xml:space="preserve"> </w:t>
      </w:r>
      <w:r w:rsidR="00CA371F" w:rsidRPr="0081648B">
        <w:rPr>
          <w:rFonts w:ascii="Cambria" w:hAnsi="Cambria" w:cs="Times New Roman"/>
        </w:rPr>
        <w:t>antecedência, para conhecimento dos alunos e encarregados de educação.</w:t>
      </w:r>
    </w:p>
    <w:p w:rsidR="00281D47" w:rsidRDefault="00281D47" w:rsidP="00162022">
      <w:pPr>
        <w:autoSpaceDE w:val="0"/>
        <w:autoSpaceDN w:val="0"/>
        <w:adjustRightInd w:val="0"/>
        <w:spacing w:after="0" w:line="240" w:lineRule="auto"/>
        <w:jc w:val="both"/>
        <w:rPr>
          <w:rFonts w:ascii="Trebuchet MS" w:hAnsi="Trebuchet MS" w:cs="Times New Roman"/>
          <w:b/>
        </w:rPr>
      </w:pPr>
    </w:p>
    <w:p w:rsidR="00D224F0" w:rsidRDefault="00D224F0" w:rsidP="00162022">
      <w:pPr>
        <w:autoSpaceDE w:val="0"/>
        <w:autoSpaceDN w:val="0"/>
        <w:adjustRightInd w:val="0"/>
        <w:spacing w:after="0" w:line="240" w:lineRule="auto"/>
        <w:jc w:val="both"/>
        <w:rPr>
          <w:rFonts w:ascii="Cambria" w:hAnsi="Cambria" w:cs="Times New Roman"/>
          <w:b/>
        </w:rPr>
      </w:pPr>
    </w:p>
    <w:p w:rsidR="00D224F0" w:rsidRDefault="00D224F0" w:rsidP="00162022">
      <w:pPr>
        <w:autoSpaceDE w:val="0"/>
        <w:autoSpaceDN w:val="0"/>
        <w:adjustRightInd w:val="0"/>
        <w:spacing w:after="0" w:line="240" w:lineRule="auto"/>
        <w:jc w:val="both"/>
        <w:rPr>
          <w:rFonts w:ascii="Cambria" w:hAnsi="Cambria" w:cs="Times New Roman"/>
          <w:b/>
        </w:rPr>
      </w:pPr>
    </w:p>
    <w:p w:rsidR="00AC7833" w:rsidRDefault="00AC7833" w:rsidP="00162022">
      <w:pPr>
        <w:autoSpaceDE w:val="0"/>
        <w:autoSpaceDN w:val="0"/>
        <w:adjustRightInd w:val="0"/>
        <w:spacing w:after="0" w:line="240" w:lineRule="auto"/>
        <w:jc w:val="both"/>
        <w:rPr>
          <w:rFonts w:ascii="Cambria" w:hAnsi="Cambria" w:cs="Times New Roman"/>
          <w:b/>
        </w:rPr>
      </w:pPr>
    </w:p>
    <w:p w:rsidR="00AC7833" w:rsidRDefault="00AC7833" w:rsidP="00162022">
      <w:pPr>
        <w:autoSpaceDE w:val="0"/>
        <w:autoSpaceDN w:val="0"/>
        <w:adjustRightInd w:val="0"/>
        <w:spacing w:after="0" w:line="240" w:lineRule="auto"/>
        <w:jc w:val="both"/>
        <w:rPr>
          <w:rFonts w:ascii="Cambria" w:hAnsi="Cambria" w:cs="Times New Roman"/>
          <w:b/>
        </w:rPr>
      </w:pPr>
    </w:p>
    <w:p w:rsidR="00CA371F" w:rsidRPr="0081648B" w:rsidRDefault="001C0066" w:rsidP="00162022">
      <w:pPr>
        <w:autoSpaceDE w:val="0"/>
        <w:autoSpaceDN w:val="0"/>
        <w:adjustRightInd w:val="0"/>
        <w:spacing w:after="0" w:line="240" w:lineRule="auto"/>
        <w:jc w:val="both"/>
        <w:rPr>
          <w:rFonts w:ascii="Cambria" w:hAnsi="Cambria" w:cs="Times New Roman"/>
        </w:rPr>
      </w:pPr>
      <w:r>
        <w:rPr>
          <w:rFonts w:ascii="Cambria" w:hAnsi="Cambria" w:cs="Times New Roman"/>
          <w:b/>
        </w:rPr>
        <w:lastRenderedPageBreak/>
        <w:t>4.9</w:t>
      </w:r>
      <w:r w:rsidR="00CA371F" w:rsidRPr="0081648B">
        <w:rPr>
          <w:rFonts w:ascii="Cambria" w:hAnsi="Cambria" w:cs="Times New Roman"/>
          <w:b/>
        </w:rPr>
        <w:t>.</w:t>
      </w:r>
      <w:r w:rsidR="00CA371F" w:rsidRPr="0081648B">
        <w:rPr>
          <w:rFonts w:ascii="Cambria" w:hAnsi="Cambria" w:cs="Times New Roman"/>
        </w:rPr>
        <w:t xml:space="preserve"> Relativamente às máquinas de calcular deve ter</w:t>
      </w:r>
      <w:r w:rsidR="00CA371F" w:rsidRPr="0081648B">
        <w:rPr>
          <w:rFonts w:ascii="Cambria" w:hAnsi="Cambria" w:cs="Cambria Math"/>
        </w:rPr>
        <w:t>‐</w:t>
      </w:r>
      <w:r w:rsidR="00CA371F" w:rsidRPr="0081648B">
        <w:rPr>
          <w:rFonts w:ascii="Cambria" w:hAnsi="Cambria" w:cs="Times New Roman"/>
        </w:rPr>
        <w:t>se em atenção o seguinte:</w:t>
      </w:r>
    </w:p>
    <w:p w:rsidR="00CA371F" w:rsidRPr="0081648B" w:rsidRDefault="00CA371F" w:rsidP="00162022">
      <w:pPr>
        <w:autoSpaceDE w:val="0"/>
        <w:autoSpaceDN w:val="0"/>
        <w:adjustRightInd w:val="0"/>
        <w:spacing w:after="0" w:line="240" w:lineRule="auto"/>
        <w:jc w:val="both"/>
        <w:rPr>
          <w:rFonts w:ascii="Cambria" w:hAnsi="Cambria" w:cs="Times New Roman"/>
        </w:rPr>
      </w:pPr>
    </w:p>
    <w:p w:rsidR="00F57985" w:rsidRPr="0081648B" w:rsidRDefault="00F57985" w:rsidP="00162022">
      <w:pPr>
        <w:autoSpaceDE w:val="0"/>
        <w:autoSpaceDN w:val="0"/>
        <w:adjustRightInd w:val="0"/>
        <w:spacing w:after="0" w:line="240" w:lineRule="auto"/>
        <w:jc w:val="both"/>
        <w:rPr>
          <w:rFonts w:ascii="Cambria" w:hAnsi="Cambria" w:cs="Cambria"/>
        </w:rPr>
      </w:pPr>
      <w:r w:rsidRPr="0081648B">
        <w:rPr>
          <w:rFonts w:ascii="Cambria" w:hAnsi="Cambria" w:cs="Cambria"/>
          <w:b/>
        </w:rPr>
        <w:t>a)</w:t>
      </w:r>
      <w:r w:rsidRPr="0081648B">
        <w:rPr>
          <w:rFonts w:ascii="Cambria" w:hAnsi="Cambria" w:cs="Cambria"/>
        </w:rPr>
        <w:t xml:space="preserve"> Na prova final de ciclo de Matemática (92) e nos exames finais nacionais de Economia A (712) e Física e Química A (715) só são autorizadas as calculadoras que respeitem as características técnicas previstas no ofício‐circul</w:t>
      </w:r>
      <w:r w:rsidR="001C0066">
        <w:rPr>
          <w:rFonts w:ascii="Cambria" w:hAnsi="Cambria" w:cs="Cambria"/>
        </w:rPr>
        <w:t>ar S‐DGE/2017/4302</w:t>
      </w:r>
      <w:r w:rsidR="005D1557" w:rsidRPr="0081648B">
        <w:rPr>
          <w:rFonts w:ascii="Cambria" w:hAnsi="Cambria" w:cs="Cambria"/>
        </w:rPr>
        <w:t xml:space="preserve">, </w:t>
      </w:r>
      <w:r w:rsidRPr="0081648B">
        <w:rPr>
          <w:rFonts w:ascii="Cambria" w:hAnsi="Cambria" w:cs="Cambria"/>
        </w:rPr>
        <w:t xml:space="preserve">ou seja, apenas calculadoras não alfanuméricas </w:t>
      </w:r>
      <w:r w:rsidR="005D1557" w:rsidRPr="0081648B">
        <w:rPr>
          <w:rFonts w:ascii="Cambria" w:hAnsi="Cambria" w:cs="Cambria"/>
        </w:rPr>
        <w:t xml:space="preserve">e não programáveis, as quais se </w:t>
      </w:r>
      <w:r w:rsidRPr="0081648B">
        <w:rPr>
          <w:rFonts w:ascii="Cambria" w:hAnsi="Cambria" w:cs="Cambria"/>
        </w:rPr>
        <w:t>caracterizam por não terem inscrito no teclado todo</w:t>
      </w:r>
      <w:r w:rsidR="005D1557" w:rsidRPr="0081648B">
        <w:rPr>
          <w:rFonts w:ascii="Cambria" w:hAnsi="Cambria" w:cs="Cambria"/>
        </w:rPr>
        <w:t xml:space="preserve"> o abecedário, possuindo apenas </w:t>
      </w:r>
      <w:r w:rsidRPr="0081648B">
        <w:rPr>
          <w:rFonts w:ascii="Cambria" w:hAnsi="Cambria" w:cs="Cambria"/>
        </w:rPr>
        <w:t xml:space="preserve">teclas com algumas letras que permitem ter </w:t>
      </w:r>
      <w:r w:rsidR="005D1557" w:rsidRPr="0081648B">
        <w:rPr>
          <w:rFonts w:ascii="Cambria" w:hAnsi="Cambria" w:cs="Cambria"/>
        </w:rPr>
        <w:t xml:space="preserve">acesso a memórias numéricas que </w:t>
      </w:r>
      <w:r w:rsidRPr="0081648B">
        <w:rPr>
          <w:rFonts w:ascii="Cambria" w:hAnsi="Cambria" w:cs="Cambria"/>
        </w:rPr>
        <w:t>funcionam como constantes.</w:t>
      </w:r>
    </w:p>
    <w:p w:rsidR="0081648B" w:rsidRDefault="0081648B" w:rsidP="00162022">
      <w:pPr>
        <w:autoSpaceDE w:val="0"/>
        <w:autoSpaceDN w:val="0"/>
        <w:adjustRightInd w:val="0"/>
        <w:spacing w:after="0" w:line="240" w:lineRule="auto"/>
        <w:jc w:val="both"/>
        <w:rPr>
          <w:rFonts w:ascii="Cambria" w:hAnsi="Cambria" w:cs="Cambria"/>
          <w:b/>
        </w:rPr>
      </w:pPr>
    </w:p>
    <w:p w:rsidR="00814BF3" w:rsidRDefault="00F57985" w:rsidP="00162022">
      <w:pPr>
        <w:autoSpaceDE w:val="0"/>
        <w:autoSpaceDN w:val="0"/>
        <w:adjustRightInd w:val="0"/>
        <w:spacing w:after="0" w:line="240" w:lineRule="auto"/>
        <w:jc w:val="both"/>
        <w:rPr>
          <w:rFonts w:ascii="Cambria" w:hAnsi="Cambria" w:cs="Cambria"/>
        </w:rPr>
      </w:pPr>
      <w:r w:rsidRPr="0081648B">
        <w:rPr>
          <w:rFonts w:ascii="Cambria" w:hAnsi="Cambria" w:cs="Cambria"/>
          <w:b/>
        </w:rPr>
        <w:t>b)</w:t>
      </w:r>
      <w:r w:rsidRPr="0081648B">
        <w:rPr>
          <w:rFonts w:ascii="Cambria" w:hAnsi="Cambria" w:cs="Cambria"/>
        </w:rPr>
        <w:t xml:space="preserve"> </w:t>
      </w:r>
      <w:r w:rsidR="001C0066" w:rsidRPr="001C0066">
        <w:rPr>
          <w:rFonts w:ascii="Cambria" w:hAnsi="Cambria" w:cs="Cambria"/>
        </w:rPr>
        <w:t>Nos exames finais nacionais de Matemática A (635), somente para resolução do Caderno 1, Matemática B (735) e Matemática Aplicada às Ciências Sociais (835) só são autorizadas as calculadoras que respeitem as características técnicas previstas no ofício-circular S-DGE/2017/4302. Este ofício-circular deve ser divulgado pelos meios mais utilizados pela escola, já que tem por objetivo informar os alunos e os professores coadjuvantes, dos modelos mais comuns existentes em Portugal, que satisfazem as condições exigidas.</w:t>
      </w:r>
    </w:p>
    <w:p w:rsidR="001C0066" w:rsidRDefault="001C0066" w:rsidP="00162022">
      <w:pPr>
        <w:autoSpaceDE w:val="0"/>
        <w:autoSpaceDN w:val="0"/>
        <w:adjustRightInd w:val="0"/>
        <w:spacing w:after="0" w:line="240" w:lineRule="auto"/>
        <w:jc w:val="both"/>
        <w:rPr>
          <w:rFonts w:ascii="Trebuchet MS" w:hAnsi="Trebuchet MS" w:cs="Cambria"/>
        </w:rPr>
      </w:pPr>
    </w:p>
    <w:p w:rsidR="005D1557" w:rsidRDefault="002E70B9" w:rsidP="00162022">
      <w:pPr>
        <w:autoSpaceDE w:val="0"/>
        <w:autoSpaceDN w:val="0"/>
        <w:adjustRightInd w:val="0"/>
        <w:spacing w:after="0" w:line="240" w:lineRule="auto"/>
        <w:jc w:val="both"/>
        <w:rPr>
          <w:rFonts w:ascii="Trebuchet MS" w:hAnsi="Trebuchet MS" w:cs="Cambria"/>
        </w:rPr>
      </w:pPr>
      <w:r>
        <w:rPr>
          <w:rFonts w:ascii="Trebuchet MS" w:hAnsi="Trebuchet MS" w:cs="Cambria"/>
          <w:noProof/>
          <w:lang w:eastAsia="pt-PT"/>
        </w:rPr>
        <w:drawing>
          <wp:inline distT="0" distB="0" distL="0" distR="0">
            <wp:extent cx="5400040" cy="5364861"/>
            <wp:effectExtent l="0" t="0" r="0" b="762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40" cy="5364861"/>
                    </a:xfrm>
                    <a:prstGeom prst="rect">
                      <a:avLst/>
                    </a:prstGeom>
                    <a:noFill/>
                    <a:ln>
                      <a:noFill/>
                    </a:ln>
                  </pic:spPr>
                </pic:pic>
              </a:graphicData>
            </a:graphic>
          </wp:inline>
        </w:drawing>
      </w:r>
    </w:p>
    <w:p w:rsidR="00AC7833" w:rsidRDefault="00AC7833" w:rsidP="00162022">
      <w:pPr>
        <w:autoSpaceDE w:val="0"/>
        <w:autoSpaceDN w:val="0"/>
        <w:adjustRightInd w:val="0"/>
        <w:spacing w:after="0" w:line="240" w:lineRule="auto"/>
        <w:jc w:val="both"/>
        <w:rPr>
          <w:rFonts w:ascii="Trebuchet MS" w:hAnsi="Trebuchet MS" w:cs="Cambria"/>
        </w:rPr>
      </w:pPr>
    </w:p>
    <w:p w:rsidR="00AC7833" w:rsidRDefault="00AC7833" w:rsidP="00162022">
      <w:pPr>
        <w:autoSpaceDE w:val="0"/>
        <w:autoSpaceDN w:val="0"/>
        <w:adjustRightInd w:val="0"/>
        <w:spacing w:after="0" w:line="240" w:lineRule="auto"/>
        <w:jc w:val="both"/>
        <w:rPr>
          <w:rFonts w:ascii="Trebuchet MS" w:hAnsi="Trebuchet MS" w:cs="Cambria"/>
        </w:rPr>
      </w:pPr>
    </w:p>
    <w:p w:rsidR="00AC7833" w:rsidRPr="00F028E2" w:rsidRDefault="00AC7833" w:rsidP="00162022">
      <w:pPr>
        <w:autoSpaceDE w:val="0"/>
        <w:autoSpaceDN w:val="0"/>
        <w:adjustRightInd w:val="0"/>
        <w:spacing w:after="0" w:line="240" w:lineRule="auto"/>
        <w:jc w:val="both"/>
        <w:rPr>
          <w:rFonts w:ascii="Trebuchet MS" w:hAnsi="Trebuchet MS" w:cs="Cambria"/>
        </w:rPr>
      </w:pPr>
    </w:p>
    <w:p w:rsidR="005D1557" w:rsidRDefault="005D1557" w:rsidP="00162022">
      <w:pPr>
        <w:autoSpaceDE w:val="0"/>
        <w:autoSpaceDN w:val="0"/>
        <w:adjustRightInd w:val="0"/>
        <w:spacing w:after="0" w:line="240" w:lineRule="auto"/>
        <w:jc w:val="both"/>
        <w:rPr>
          <w:rFonts w:ascii="Trebuchet MS" w:hAnsi="Trebuchet MS" w:cs="Times New Roman"/>
          <w:b/>
        </w:rPr>
      </w:pPr>
    </w:p>
    <w:p w:rsidR="00E06A03" w:rsidRPr="0081648B" w:rsidRDefault="00D224F0" w:rsidP="00162022">
      <w:pPr>
        <w:autoSpaceDE w:val="0"/>
        <w:autoSpaceDN w:val="0"/>
        <w:adjustRightInd w:val="0"/>
        <w:spacing w:after="0" w:line="240" w:lineRule="auto"/>
        <w:jc w:val="both"/>
        <w:rPr>
          <w:rFonts w:ascii="Cambria" w:hAnsi="Cambria" w:cs="Times New Roman"/>
        </w:rPr>
      </w:pPr>
      <w:r>
        <w:rPr>
          <w:rFonts w:ascii="Cambria" w:hAnsi="Cambria" w:cs="Times New Roman"/>
          <w:b/>
        </w:rPr>
        <w:lastRenderedPageBreak/>
        <w:t>4.10</w:t>
      </w:r>
      <w:r w:rsidR="00E06A03" w:rsidRPr="0081648B">
        <w:rPr>
          <w:rFonts w:ascii="Cambria" w:hAnsi="Cambria" w:cs="Times New Roman"/>
        </w:rPr>
        <w:t>. Os alunos do 3.º ciclo e ensino secundário</w:t>
      </w:r>
      <w:r w:rsidR="00A3285F" w:rsidRPr="0081648B">
        <w:rPr>
          <w:rFonts w:ascii="Cambria" w:hAnsi="Cambria" w:cs="Times New Roman"/>
        </w:rPr>
        <w:t xml:space="preserve"> que realizem provas e exames e </w:t>
      </w:r>
      <w:r w:rsidR="00E06A03" w:rsidRPr="0081648B">
        <w:rPr>
          <w:rFonts w:ascii="Cambria" w:hAnsi="Cambria" w:cs="Times New Roman"/>
        </w:rPr>
        <w:t>possuam uma calculadora suscetível de levanta</w:t>
      </w:r>
      <w:r w:rsidR="00A3285F" w:rsidRPr="0081648B">
        <w:rPr>
          <w:rFonts w:ascii="Cambria" w:hAnsi="Cambria" w:cs="Times New Roman"/>
        </w:rPr>
        <w:t xml:space="preserve">r dúvidas relativamente às suas </w:t>
      </w:r>
      <w:r w:rsidR="00E06A03" w:rsidRPr="0081648B">
        <w:rPr>
          <w:rFonts w:ascii="Cambria" w:hAnsi="Cambria" w:cs="Times New Roman"/>
        </w:rPr>
        <w:t>caracte</w:t>
      </w:r>
      <w:r w:rsidR="00E06A03" w:rsidRPr="00FC208B">
        <w:rPr>
          <w:rFonts w:ascii="Trebuchet MS" w:hAnsi="Trebuchet MS" w:cs="Times New Roman"/>
        </w:rPr>
        <w:t>r</w:t>
      </w:r>
      <w:r w:rsidR="00E06A03" w:rsidRPr="0081648B">
        <w:rPr>
          <w:rFonts w:ascii="Cambria" w:hAnsi="Cambria" w:cs="Times New Roman"/>
        </w:rPr>
        <w:t>ísticas de</w:t>
      </w:r>
      <w:r w:rsidR="005D1557" w:rsidRPr="0081648B">
        <w:rPr>
          <w:rFonts w:ascii="Cambria" w:hAnsi="Cambria" w:cs="Times New Roman"/>
        </w:rPr>
        <w:t xml:space="preserve">verão, até </w:t>
      </w:r>
      <w:r w:rsidR="005D1557" w:rsidRPr="005055EF">
        <w:rPr>
          <w:rFonts w:ascii="Cambria" w:hAnsi="Cambria" w:cs="Times New Roman"/>
          <w:sz w:val="20"/>
        </w:rPr>
        <w:t>31</w:t>
      </w:r>
      <w:r w:rsidR="005D1557" w:rsidRPr="0081648B">
        <w:rPr>
          <w:rFonts w:ascii="Cambria" w:hAnsi="Cambria" w:cs="Times New Roman"/>
        </w:rPr>
        <w:t xml:space="preserve"> de maio</w:t>
      </w:r>
      <w:r w:rsidR="00E06A03" w:rsidRPr="0081648B">
        <w:rPr>
          <w:rFonts w:ascii="Cambria" w:hAnsi="Cambria" w:cs="Times New Roman"/>
        </w:rPr>
        <w:t>, solici</w:t>
      </w:r>
      <w:r w:rsidR="00A3285F" w:rsidRPr="0081648B">
        <w:rPr>
          <w:rFonts w:ascii="Cambria" w:hAnsi="Cambria" w:cs="Times New Roman"/>
        </w:rPr>
        <w:t xml:space="preserve">tar na escola a confirmação da </w:t>
      </w:r>
      <w:r w:rsidR="00E06A03" w:rsidRPr="0081648B">
        <w:rPr>
          <w:rFonts w:ascii="Cambria" w:hAnsi="Cambria" w:cs="Times New Roman"/>
        </w:rPr>
        <w:t>possibilidad</w:t>
      </w:r>
      <w:r w:rsidR="00A3285F" w:rsidRPr="0081648B">
        <w:rPr>
          <w:rFonts w:ascii="Cambria" w:hAnsi="Cambria" w:cs="Times New Roman"/>
        </w:rPr>
        <w:t xml:space="preserve">e de utilização da mesma. Nesta situação, o diretor deve emitir </w:t>
      </w:r>
      <w:r w:rsidR="00E06A03" w:rsidRPr="0081648B">
        <w:rPr>
          <w:rFonts w:ascii="Cambria" w:hAnsi="Cambria" w:cs="Times New Roman"/>
        </w:rPr>
        <w:t>declaração, a ser entregu</w:t>
      </w:r>
      <w:r w:rsidR="00A3285F" w:rsidRPr="0081648B">
        <w:rPr>
          <w:rFonts w:ascii="Cambria" w:hAnsi="Cambria" w:cs="Times New Roman"/>
        </w:rPr>
        <w:t xml:space="preserve">e aos alunos, ficando uma cópia </w:t>
      </w:r>
      <w:r w:rsidR="00E06A03" w:rsidRPr="0081648B">
        <w:rPr>
          <w:rFonts w:ascii="Cambria" w:hAnsi="Cambria" w:cs="Times New Roman"/>
        </w:rPr>
        <w:t>arquivada na escola.</w:t>
      </w:r>
    </w:p>
    <w:p w:rsidR="00A3285F" w:rsidRPr="0081648B" w:rsidRDefault="00A3285F" w:rsidP="00162022">
      <w:pPr>
        <w:autoSpaceDE w:val="0"/>
        <w:autoSpaceDN w:val="0"/>
        <w:adjustRightInd w:val="0"/>
        <w:spacing w:after="0" w:line="240" w:lineRule="auto"/>
        <w:jc w:val="both"/>
        <w:rPr>
          <w:rFonts w:ascii="Cambria" w:hAnsi="Cambria" w:cs="Times New Roman"/>
          <w:b/>
        </w:rPr>
      </w:pPr>
    </w:p>
    <w:p w:rsidR="00E06A03" w:rsidRPr="0081648B" w:rsidRDefault="00D224F0" w:rsidP="00162022">
      <w:pPr>
        <w:autoSpaceDE w:val="0"/>
        <w:autoSpaceDN w:val="0"/>
        <w:adjustRightInd w:val="0"/>
        <w:spacing w:after="0" w:line="240" w:lineRule="auto"/>
        <w:jc w:val="both"/>
        <w:rPr>
          <w:rFonts w:ascii="Cambria" w:hAnsi="Cambria" w:cs="Times New Roman"/>
        </w:rPr>
      </w:pPr>
      <w:r>
        <w:rPr>
          <w:rFonts w:ascii="Cambria" w:hAnsi="Cambria" w:cs="Times New Roman"/>
          <w:b/>
        </w:rPr>
        <w:t>4.11</w:t>
      </w:r>
      <w:r w:rsidR="00E06A03" w:rsidRPr="0081648B">
        <w:rPr>
          <w:rFonts w:ascii="Cambria" w:hAnsi="Cambria" w:cs="Times New Roman"/>
          <w:b/>
        </w:rPr>
        <w:t xml:space="preserve">. </w:t>
      </w:r>
      <w:r w:rsidR="00E06A03" w:rsidRPr="0081648B">
        <w:rPr>
          <w:rFonts w:ascii="Cambria" w:hAnsi="Cambria" w:cs="Times New Roman"/>
        </w:rPr>
        <w:t xml:space="preserve">É permitido o uso de dicionários, nos termos definidos no artigo </w:t>
      </w:r>
      <w:r w:rsidR="00A3285F" w:rsidRPr="0081648B">
        <w:rPr>
          <w:rFonts w:ascii="Cambria" w:hAnsi="Cambria" w:cs="Times New Roman"/>
        </w:rPr>
        <w:t xml:space="preserve">31.º do </w:t>
      </w:r>
      <w:r w:rsidR="00E06A03" w:rsidRPr="0081648B">
        <w:rPr>
          <w:rFonts w:ascii="Cambria" w:hAnsi="Cambria" w:cs="Times New Roman"/>
        </w:rPr>
        <w:t xml:space="preserve">Regulamento das Provas de Avaliação Externa e </w:t>
      </w:r>
      <w:r w:rsidR="00A3285F" w:rsidRPr="0081648B">
        <w:rPr>
          <w:rFonts w:ascii="Cambria" w:hAnsi="Cambria" w:cs="Times New Roman"/>
        </w:rPr>
        <w:t>de Equivalência à Frequência do</w:t>
      </w:r>
      <w:r>
        <w:rPr>
          <w:rFonts w:ascii="Cambria" w:hAnsi="Cambria" w:cs="Times New Roman"/>
        </w:rPr>
        <w:t>s</w:t>
      </w:r>
      <w:r w:rsidR="00A3285F" w:rsidRPr="0081648B">
        <w:rPr>
          <w:rFonts w:ascii="Cambria" w:hAnsi="Cambria" w:cs="Times New Roman"/>
        </w:rPr>
        <w:t xml:space="preserve"> </w:t>
      </w:r>
      <w:r w:rsidR="00E06A03" w:rsidRPr="0081648B">
        <w:rPr>
          <w:rFonts w:ascii="Cambria" w:hAnsi="Cambria" w:cs="Times New Roman"/>
        </w:rPr>
        <w:t>Ensino</w:t>
      </w:r>
      <w:r>
        <w:rPr>
          <w:rFonts w:ascii="Cambria" w:hAnsi="Cambria" w:cs="Times New Roman"/>
        </w:rPr>
        <w:t>s</w:t>
      </w:r>
      <w:r w:rsidR="00E06A03" w:rsidRPr="0081648B">
        <w:rPr>
          <w:rFonts w:ascii="Cambria" w:hAnsi="Cambria" w:cs="Times New Roman"/>
        </w:rPr>
        <w:t xml:space="preserve"> Básic</w:t>
      </w:r>
      <w:r w:rsidR="005D1557" w:rsidRPr="0081648B">
        <w:rPr>
          <w:rFonts w:ascii="Cambria" w:hAnsi="Cambria" w:cs="Times New Roman"/>
        </w:rPr>
        <w:t xml:space="preserve">o e </w:t>
      </w:r>
      <w:r w:rsidR="00E06A03" w:rsidRPr="0081648B">
        <w:rPr>
          <w:rFonts w:ascii="Cambria" w:hAnsi="Cambria" w:cs="Times New Roman"/>
        </w:rPr>
        <w:t>Secundário.</w:t>
      </w:r>
    </w:p>
    <w:p w:rsidR="00A3285F" w:rsidRPr="0081648B" w:rsidRDefault="00A3285F" w:rsidP="00162022">
      <w:pPr>
        <w:autoSpaceDE w:val="0"/>
        <w:autoSpaceDN w:val="0"/>
        <w:adjustRightInd w:val="0"/>
        <w:spacing w:after="0" w:line="240" w:lineRule="auto"/>
        <w:jc w:val="both"/>
        <w:rPr>
          <w:rFonts w:ascii="Cambria" w:hAnsi="Cambria" w:cs="Times New Roman"/>
          <w:b/>
        </w:rPr>
      </w:pPr>
    </w:p>
    <w:p w:rsidR="00E06A03" w:rsidRPr="0081648B" w:rsidRDefault="00D224F0" w:rsidP="00162022">
      <w:pPr>
        <w:autoSpaceDE w:val="0"/>
        <w:autoSpaceDN w:val="0"/>
        <w:adjustRightInd w:val="0"/>
        <w:spacing w:after="0" w:line="240" w:lineRule="auto"/>
        <w:jc w:val="both"/>
        <w:rPr>
          <w:rFonts w:ascii="Cambria" w:hAnsi="Cambria" w:cs="Times New Roman"/>
        </w:rPr>
      </w:pPr>
      <w:r>
        <w:rPr>
          <w:rFonts w:ascii="Cambria" w:hAnsi="Cambria" w:cs="Times New Roman"/>
          <w:b/>
        </w:rPr>
        <w:t>4.12</w:t>
      </w:r>
      <w:r w:rsidR="00E06A03" w:rsidRPr="0081648B">
        <w:rPr>
          <w:rFonts w:ascii="Cambria" w:hAnsi="Cambria" w:cs="Times New Roman"/>
          <w:b/>
        </w:rPr>
        <w:t>.</w:t>
      </w:r>
      <w:r w:rsidR="00E06A03" w:rsidRPr="0081648B">
        <w:rPr>
          <w:rFonts w:ascii="Cambria" w:hAnsi="Cambria" w:cs="Times New Roman"/>
        </w:rPr>
        <w:t xml:space="preserve"> O secretariado de exames, em conjunto com o professor coadjuvante, define os</w:t>
      </w:r>
      <w:r w:rsidR="00A3285F" w:rsidRPr="0081648B">
        <w:rPr>
          <w:rFonts w:ascii="Cambria" w:hAnsi="Cambria" w:cs="Times New Roman"/>
        </w:rPr>
        <w:t xml:space="preserve"> </w:t>
      </w:r>
      <w:r w:rsidR="00E06A03" w:rsidRPr="0081648B">
        <w:rPr>
          <w:rFonts w:ascii="Cambria" w:hAnsi="Cambria" w:cs="Times New Roman"/>
        </w:rPr>
        <w:t>procedimentos para verificação do material a usa</w:t>
      </w:r>
      <w:r w:rsidR="00A3285F" w:rsidRPr="0081648B">
        <w:rPr>
          <w:rFonts w:ascii="Cambria" w:hAnsi="Cambria" w:cs="Times New Roman"/>
        </w:rPr>
        <w:t>r pelos alunos</w:t>
      </w:r>
      <w:r w:rsidR="005D1557" w:rsidRPr="0081648B">
        <w:rPr>
          <w:rFonts w:ascii="Cambria" w:hAnsi="Cambria" w:cs="Times New Roman"/>
        </w:rPr>
        <w:t xml:space="preserve">. Tal verificação deve ocorrer </w:t>
      </w:r>
      <w:r w:rsidR="00E06A03" w:rsidRPr="0081648B">
        <w:rPr>
          <w:rFonts w:ascii="Cambria" w:hAnsi="Cambria" w:cs="Times New Roman"/>
        </w:rPr>
        <w:t xml:space="preserve">antes do início </w:t>
      </w:r>
      <w:r w:rsidR="00A3285F" w:rsidRPr="0081648B">
        <w:rPr>
          <w:rFonts w:ascii="Cambria" w:hAnsi="Cambria" w:cs="Times New Roman"/>
        </w:rPr>
        <w:t>da prova</w:t>
      </w:r>
      <w:r w:rsidR="005D1557" w:rsidRPr="0081648B">
        <w:rPr>
          <w:rFonts w:ascii="Cambria" w:hAnsi="Cambria" w:cs="Times New Roman"/>
        </w:rPr>
        <w:t>.</w:t>
      </w:r>
    </w:p>
    <w:p w:rsidR="005055EF" w:rsidRDefault="005055EF" w:rsidP="00162022">
      <w:pPr>
        <w:autoSpaceDE w:val="0"/>
        <w:autoSpaceDN w:val="0"/>
        <w:adjustRightInd w:val="0"/>
        <w:spacing w:after="0" w:line="240" w:lineRule="auto"/>
        <w:jc w:val="both"/>
        <w:rPr>
          <w:rFonts w:ascii="Cambria" w:hAnsi="Cambria" w:cs="Times New Roman"/>
          <w:b/>
          <w:bCs/>
          <w:sz w:val="24"/>
          <w:szCs w:val="24"/>
        </w:rPr>
      </w:pPr>
    </w:p>
    <w:p w:rsidR="005055EF" w:rsidRPr="00B53052" w:rsidRDefault="00AC7833" w:rsidP="00162022">
      <w:pPr>
        <w:autoSpaceDE w:val="0"/>
        <w:autoSpaceDN w:val="0"/>
        <w:adjustRightInd w:val="0"/>
        <w:spacing w:after="0" w:line="240" w:lineRule="auto"/>
        <w:jc w:val="both"/>
        <w:rPr>
          <w:rFonts w:ascii="Cambria" w:hAnsi="Cambria" w:cs="Times New Roman"/>
          <w:b/>
        </w:rPr>
      </w:pPr>
      <w:r w:rsidRPr="00B53052">
        <w:rPr>
          <w:rFonts w:ascii="Cambria" w:hAnsi="Cambria" w:cs="Times New Roman"/>
          <w:b/>
        </w:rPr>
        <w:t>6.8</w:t>
      </w:r>
      <w:r w:rsidR="00E30711" w:rsidRPr="00B53052">
        <w:rPr>
          <w:rFonts w:ascii="Cambria" w:hAnsi="Cambria" w:cs="Times New Roman"/>
          <w:b/>
        </w:rPr>
        <w:t>.</w:t>
      </w:r>
      <w:r w:rsidRPr="00B53052">
        <w:rPr>
          <w:rFonts w:ascii="Cambria" w:hAnsi="Cambria" w:cs="Times New Roman"/>
          <w:b/>
        </w:rPr>
        <w:t xml:space="preserve"> </w:t>
      </w:r>
      <w:r w:rsidRPr="00B53052">
        <w:rPr>
          <w:rFonts w:ascii="Cambria" w:hAnsi="Cambria" w:cs="Times New Roman"/>
        </w:rPr>
        <w:t xml:space="preserve">Para a realização das provas finais, exames finais nacionais, provas e exames a nível de escola e provas de equivalência à frequência, os alunos não podem ter junto de si quaisquer suportes escritos não autorizados como, por exemplo, livros, cadernos, ou folhas nem quaisquer sistemas de comunicação móvel como computadores portáteis, aparelhos de vídeo ou áudio, incluindo telemóveis, relógios com comunicação </w:t>
      </w:r>
      <w:proofErr w:type="gramStart"/>
      <w:r w:rsidRPr="00B53052">
        <w:rPr>
          <w:rFonts w:ascii="Cambria" w:hAnsi="Cambria" w:cs="Times New Roman"/>
        </w:rPr>
        <w:t>wireless</w:t>
      </w:r>
      <w:proofErr w:type="gramEnd"/>
      <w:r w:rsidRPr="00B53052">
        <w:rPr>
          <w:rFonts w:ascii="Cambria" w:hAnsi="Cambria" w:cs="Times New Roman"/>
        </w:rPr>
        <w:t xml:space="preserve"> (</w:t>
      </w:r>
      <w:proofErr w:type="spellStart"/>
      <w:r w:rsidRPr="00B53052">
        <w:rPr>
          <w:rFonts w:ascii="Cambria" w:hAnsi="Cambria" w:cs="Times New Roman"/>
        </w:rPr>
        <w:t>smartwatch</w:t>
      </w:r>
      <w:proofErr w:type="spellEnd"/>
      <w:r w:rsidRPr="00B53052">
        <w:rPr>
          <w:rFonts w:ascii="Cambria" w:hAnsi="Cambria" w:cs="Times New Roman"/>
        </w:rPr>
        <w:t>), bips, etc.. Os objetos não estritamente necessários para a realização da prova como mochilas, carteiras, estojos, etc. devem ser recolhidos por elementos da escola ou colocados junto à secretária dos professores</w:t>
      </w:r>
      <w:r w:rsidRPr="00B53052">
        <w:rPr>
          <w:rFonts w:ascii="Cambria" w:hAnsi="Cambria" w:cs="Times New Roman"/>
          <w:b/>
        </w:rPr>
        <w:t>.</w:t>
      </w:r>
    </w:p>
    <w:p w:rsidR="00AC7833" w:rsidRDefault="00AC7833" w:rsidP="00162022">
      <w:pPr>
        <w:autoSpaceDE w:val="0"/>
        <w:autoSpaceDN w:val="0"/>
        <w:adjustRightInd w:val="0"/>
        <w:spacing w:after="0" w:line="240" w:lineRule="auto"/>
        <w:jc w:val="both"/>
        <w:rPr>
          <w:rFonts w:ascii="FranklinGothic-Book" w:hAnsi="FranklinGothic-Book" w:cs="FranklinGothic-Book"/>
        </w:rPr>
      </w:pPr>
    </w:p>
    <w:p w:rsidR="002D6C3A" w:rsidRDefault="002D6C3A" w:rsidP="00162022">
      <w:pPr>
        <w:autoSpaceDE w:val="0"/>
        <w:autoSpaceDN w:val="0"/>
        <w:adjustRightInd w:val="0"/>
        <w:spacing w:after="0" w:line="240" w:lineRule="auto"/>
        <w:jc w:val="both"/>
        <w:rPr>
          <w:rFonts w:ascii="FranklinGothic-Book" w:hAnsi="FranklinGothic-Book" w:cs="FranklinGothic-Book"/>
        </w:rPr>
      </w:pPr>
      <w:r>
        <w:rPr>
          <w:rFonts w:ascii="FranklinGothic-Book" w:hAnsi="FranklinGothic-Book" w:cs="FranklinGothic-Book"/>
          <w:noProof/>
          <w:sz w:val="20"/>
          <w:szCs w:val="20"/>
          <w:lang w:eastAsia="pt-PT"/>
        </w:rPr>
        <w:drawing>
          <wp:inline distT="0" distB="0" distL="0" distR="0" wp14:anchorId="1AEC391C" wp14:editId="73579A0C">
            <wp:extent cx="5400040" cy="281940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40" cy="2819400"/>
                    </a:xfrm>
                    <a:prstGeom prst="rect">
                      <a:avLst/>
                    </a:prstGeom>
                    <a:noFill/>
                    <a:ln>
                      <a:noFill/>
                    </a:ln>
                  </pic:spPr>
                </pic:pic>
              </a:graphicData>
            </a:graphic>
          </wp:inline>
        </w:drawing>
      </w:r>
    </w:p>
    <w:p w:rsidR="002D6C3A" w:rsidRDefault="002D6C3A" w:rsidP="00162022">
      <w:pPr>
        <w:autoSpaceDE w:val="0"/>
        <w:autoSpaceDN w:val="0"/>
        <w:adjustRightInd w:val="0"/>
        <w:spacing w:after="0" w:line="240" w:lineRule="auto"/>
        <w:jc w:val="both"/>
        <w:rPr>
          <w:rFonts w:ascii="FranklinGothic-Book" w:hAnsi="FranklinGothic-Book" w:cs="FranklinGothic-Book"/>
        </w:rPr>
      </w:pPr>
    </w:p>
    <w:p w:rsidR="00AC7833" w:rsidRPr="00AC7833" w:rsidRDefault="00AC7833" w:rsidP="00162022">
      <w:pPr>
        <w:autoSpaceDE w:val="0"/>
        <w:autoSpaceDN w:val="0"/>
        <w:adjustRightInd w:val="0"/>
        <w:spacing w:after="0" w:line="240" w:lineRule="auto"/>
        <w:jc w:val="both"/>
        <w:rPr>
          <w:rFonts w:ascii="FranklinGothic-Book" w:hAnsi="FranklinGothic-Book" w:cs="FranklinGothic-Book"/>
          <w:sz w:val="20"/>
          <w:szCs w:val="20"/>
        </w:rPr>
      </w:pPr>
    </w:p>
    <w:p w:rsidR="00E06A03" w:rsidRPr="006E27A9" w:rsidRDefault="00E06A03" w:rsidP="00162022">
      <w:pPr>
        <w:autoSpaceDE w:val="0"/>
        <w:autoSpaceDN w:val="0"/>
        <w:adjustRightInd w:val="0"/>
        <w:spacing w:after="0" w:line="240" w:lineRule="auto"/>
        <w:jc w:val="both"/>
        <w:rPr>
          <w:rFonts w:ascii="Cambria" w:hAnsi="Cambria" w:cs="Times New Roman"/>
          <w:b/>
          <w:bCs/>
          <w:sz w:val="24"/>
          <w:szCs w:val="24"/>
        </w:rPr>
      </w:pPr>
      <w:r w:rsidRPr="006E27A9">
        <w:rPr>
          <w:rFonts w:ascii="Cambria" w:hAnsi="Cambria" w:cs="Times New Roman"/>
          <w:b/>
          <w:bCs/>
          <w:sz w:val="24"/>
          <w:szCs w:val="24"/>
        </w:rPr>
        <w:t>9. CONVOCATÓRIA DOS ALUNOS</w:t>
      </w:r>
    </w:p>
    <w:p w:rsidR="00D7294E" w:rsidRPr="00FC208B" w:rsidRDefault="00D7294E" w:rsidP="00162022">
      <w:pPr>
        <w:autoSpaceDE w:val="0"/>
        <w:autoSpaceDN w:val="0"/>
        <w:adjustRightInd w:val="0"/>
        <w:spacing w:after="0" w:line="240" w:lineRule="auto"/>
        <w:jc w:val="both"/>
        <w:rPr>
          <w:rFonts w:ascii="Trebuchet MS" w:hAnsi="Trebuchet MS" w:cs="Cambria-Bold"/>
          <w:b/>
          <w:bCs/>
          <w:sz w:val="24"/>
          <w:szCs w:val="24"/>
        </w:rPr>
      </w:pPr>
    </w:p>
    <w:p w:rsidR="001B7517" w:rsidRPr="0081648B" w:rsidRDefault="00D7294E" w:rsidP="00162022">
      <w:pPr>
        <w:autoSpaceDE w:val="0"/>
        <w:autoSpaceDN w:val="0"/>
        <w:adjustRightInd w:val="0"/>
        <w:spacing w:after="0" w:line="240" w:lineRule="auto"/>
        <w:jc w:val="both"/>
        <w:rPr>
          <w:rFonts w:ascii="Cambria" w:hAnsi="Cambria" w:cs="Cambria"/>
        </w:rPr>
      </w:pPr>
      <w:r w:rsidRPr="0081648B">
        <w:rPr>
          <w:rFonts w:ascii="Cambria" w:hAnsi="Cambria" w:cs="Cambria"/>
          <w:b/>
        </w:rPr>
        <w:t>9.1</w:t>
      </w:r>
      <w:r w:rsidR="004B746A" w:rsidRPr="0081648B">
        <w:rPr>
          <w:rFonts w:ascii="Cambria" w:hAnsi="Cambria" w:cs="Cambria"/>
        </w:rPr>
        <w:t>.</w:t>
      </w:r>
      <w:r w:rsidR="001B7517" w:rsidRPr="0081648B">
        <w:rPr>
          <w:rFonts w:ascii="Cambria" w:hAnsi="Cambria" w:cs="Cambria"/>
        </w:rPr>
        <w:t xml:space="preserve"> Os alunos devem apresentar‐se na escola, junto à sala ou local da prova, 30 minutos antes da hora marcada para o início da prova.</w:t>
      </w:r>
    </w:p>
    <w:p w:rsidR="00A3285F" w:rsidRPr="0081648B" w:rsidRDefault="00A3285F" w:rsidP="00162022">
      <w:pPr>
        <w:autoSpaceDE w:val="0"/>
        <w:autoSpaceDN w:val="0"/>
        <w:adjustRightInd w:val="0"/>
        <w:spacing w:after="0" w:line="240" w:lineRule="auto"/>
        <w:jc w:val="both"/>
        <w:rPr>
          <w:rFonts w:ascii="Cambria" w:hAnsi="Cambria" w:cs="Times New Roman"/>
        </w:rPr>
      </w:pPr>
    </w:p>
    <w:p w:rsidR="00E06A03" w:rsidRPr="0081648B" w:rsidRDefault="00E06A03" w:rsidP="00162022">
      <w:pPr>
        <w:autoSpaceDE w:val="0"/>
        <w:autoSpaceDN w:val="0"/>
        <w:adjustRightInd w:val="0"/>
        <w:spacing w:after="0" w:line="240" w:lineRule="auto"/>
        <w:jc w:val="both"/>
        <w:rPr>
          <w:rFonts w:ascii="Cambria" w:hAnsi="Cambria" w:cs="Times New Roman"/>
        </w:rPr>
      </w:pPr>
      <w:r w:rsidRPr="0081648B">
        <w:rPr>
          <w:rFonts w:ascii="Cambria" w:hAnsi="Cambria" w:cs="Times New Roman"/>
          <w:b/>
        </w:rPr>
        <w:t>9.2</w:t>
      </w:r>
      <w:r w:rsidR="009F1B8A" w:rsidRPr="0081648B">
        <w:rPr>
          <w:rFonts w:ascii="Cambria" w:hAnsi="Cambria" w:cs="Times New Roman"/>
          <w:b/>
        </w:rPr>
        <w:t>.</w:t>
      </w:r>
      <w:r w:rsidRPr="0081648B">
        <w:rPr>
          <w:rFonts w:ascii="Cambria" w:hAnsi="Cambria" w:cs="Times New Roman"/>
        </w:rPr>
        <w:t xml:space="preserve"> A chamada faz</w:t>
      </w:r>
      <w:r w:rsidRPr="0081648B">
        <w:rPr>
          <w:rFonts w:ascii="Cambria" w:hAnsi="Cambria" w:cs="Cambria Math"/>
        </w:rPr>
        <w:t>‐</w:t>
      </w:r>
      <w:r w:rsidRPr="0081648B">
        <w:rPr>
          <w:rFonts w:ascii="Cambria" w:hAnsi="Cambria" w:cs="Times New Roman"/>
        </w:rPr>
        <w:t>se pela ordem constante nas pautas</w:t>
      </w:r>
      <w:r w:rsidR="00A3285F" w:rsidRPr="0081648B">
        <w:rPr>
          <w:rFonts w:ascii="Cambria" w:hAnsi="Cambria" w:cs="Times New Roman"/>
        </w:rPr>
        <w:t xml:space="preserve"> referidas no n.º 3, </w:t>
      </w:r>
      <w:r w:rsidR="00D7294E" w:rsidRPr="00A81834">
        <w:rPr>
          <w:rFonts w:ascii="Cambria" w:hAnsi="Cambria" w:cs="Times New Roman"/>
        </w:rPr>
        <w:t>20</w:t>
      </w:r>
      <w:r w:rsidR="00A3285F" w:rsidRPr="00A81834">
        <w:rPr>
          <w:rFonts w:ascii="Cambria" w:hAnsi="Cambria" w:cs="Times New Roman"/>
        </w:rPr>
        <w:t xml:space="preserve"> minutos</w:t>
      </w:r>
      <w:r w:rsidR="00A3285F" w:rsidRPr="0081648B">
        <w:rPr>
          <w:rFonts w:ascii="Cambria" w:hAnsi="Cambria" w:cs="Times New Roman"/>
        </w:rPr>
        <w:t xml:space="preserve"> </w:t>
      </w:r>
      <w:r w:rsidRPr="0081648B">
        <w:rPr>
          <w:rFonts w:ascii="Cambria" w:hAnsi="Cambria" w:cs="Times New Roman"/>
        </w:rPr>
        <w:t>antes da hora marcada para o início da prova e devem</w:t>
      </w:r>
      <w:r w:rsidR="00A3285F" w:rsidRPr="0081648B">
        <w:rPr>
          <w:rFonts w:ascii="Cambria" w:hAnsi="Cambria" w:cs="Times New Roman"/>
        </w:rPr>
        <w:t xml:space="preserve"> ser seguidos os procedimentos referi</w:t>
      </w:r>
      <w:r w:rsidR="004B11E1">
        <w:rPr>
          <w:rFonts w:ascii="Cambria" w:hAnsi="Cambria" w:cs="Times New Roman"/>
        </w:rPr>
        <w:t xml:space="preserve">dos: </w:t>
      </w:r>
      <w:r w:rsidR="004B11E1" w:rsidRPr="004B11E1">
        <w:rPr>
          <w:rFonts w:ascii="Cambria" w:hAnsi="Cambria" w:cs="Times New Roman"/>
          <w:b/>
        </w:rPr>
        <w:t>Antes do início das provas e exames, durante o período de chamada e imediatamente antes da sua entrada na sala de prova, os professores vigilantes devem solicitar aos alunos que efetuem uma verificação cuidada, a fim de se assegurarem de que possuem o material necessário para a realização da prova e que não possuem qualquer material ou equipamento não autorizado, em particular telemóveis. Ainda assim, para acautelar qualquer esquecimento, os alunos assinam, já nos respetivos lugares, o Modelo 05/JNE, extraído dos programas informáticos ENEB e ENES, confirmando que efetuaram a verificação referida</w:t>
      </w:r>
      <w:r w:rsidR="004B11E1" w:rsidRPr="004B11E1">
        <w:rPr>
          <w:rFonts w:ascii="Cambria" w:hAnsi="Cambria" w:cs="Times New Roman"/>
        </w:rPr>
        <w:t>.</w:t>
      </w:r>
    </w:p>
    <w:p w:rsidR="00A3285F" w:rsidRPr="0081648B" w:rsidRDefault="00A3285F" w:rsidP="00162022">
      <w:pPr>
        <w:autoSpaceDE w:val="0"/>
        <w:autoSpaceDN w:val="0"/>
        <w:adjustRightInd w:val="0"/>
        <w:spacing w:after="0" w:line="240" w:lineRule="auto"/>
        <w:jc w:val="both"/>
        <w:rPr>
          <w:rFonts w:ascii="Cambria" w:hAnsi="Cambria" w:cs="Times New Roman"/>
          <w:b/>
        </w:rPr>
      </w:pPr>
    </w:p>
    <w:p w:rsidR="00E06A03" w:rsidRPr="0081648B" w:rsidRDefault="00E06A03" w:rsidP="00162022">
      <w:pPr>
        <w:autoSpaceDE w:val="0"/>
        <w:autoSpaceDN w:val="0"/>
        <w:adjustRightInd w:val="0"/>
        <w:spacing w:after="0" w:line="240" w:lineRule="auto"/>
        <w:jc w:val="both"/>
        <w:rPr>
          <w:rFonts w:ascii="Cambria" w:hAnsi="Cambria" w:cs="Times New Roman"/>
        </w:rPr>
      </w:pPr>
      <w:r w:rsidRPr="0081648B">
        <w:rPr>
          <w:rFonts w:ascii="Cambria" w:hAnsi="Cambria" w:cs="Times New Roman"/>
          <w:b/>
        </w:rPr>
        <w:t>9.3</w:t>
      </w:r>
      <w:r w:rsidR="009F1B8A" w:rsidRPr="0081648B">
        <w:rPr>
          <w:rFonts w:ascii="Cambria" w:hAnsi="Cambria" w:cs="Times New Roman"/>
          <w:b/>
        </w:rPr>
        <w:t>.</w:t>
      </w:r>
      <w:r w:rsidRPr="0081648B">
        <w:rPr>
          <w:rFonts w:ascii="Cambria" w:hAnsi="Cambria" w:cs="Times New Roman"/>
        </w:rPr>
        <w:t xml:space="preserve"> Na eventualidade de algum aluno</w:t>
      </w:r>
      <w:r w:rsidR="00D7294E" w:rsidRPr="0081648B">
        <w:rPr>
          <w:rFonts w:ascii="Cambria" w:hAnsi="Cambria" w:cs="Times New Roman"/>
        </w:rPr>
        <w:t xml:space="preserve"> se apresentar para a realização de</w:t>
      </w:r>
      <w:r w:rsidRPr="0081648B">
        <w:rPr>
          <w:rFonts w:ascii="Cambria" w:hAnsi="Cambria" w:cs="Times New Roman"/>
        </w:rPr>
        <w:t xml:space="preserve"> </w:t>
      </w:r>
      <w:r w:rsidR="00A3285F" w:rsidRPr="0081648B">
        <w:rPr>
          <w:rFonts w:ascii="Cambria" w:hAnsi="Cambria" w:cs="Times New Roman"/>
        </w:rPr>
        <w:t xml:space="preserve">provas ou exames sem constar da </w:t>
      </w:r>
      <w:r w:rsidRPr="0081648B">
        <w:rPr>
          <w:rFonts w:ascii="Cambria" w:hAnsi="Cambria" w:cs="Times New Roman"/>
        </w:rPr>
        <w:t>pauta, pode ser admitido à prestação da prova, a t</w:t>
      </w:r>
      <w:r w:rsidR="00A3285F" w:rsidRPr="0081648B">
        <w:rPr>
          <w:rFonts w:ascii="Cambria" w:hAnsi="Cambria" w:cs="Times New Roman"/>
        </w:rPr>
        <w:t xml:space="preserve">ítulo condicional, desde que se </w:t>
      </w:r>
      <w:r w:rsidRPr="0081648B">
        <w:rPr>
          <w:rFonts w:ascii="Cambria" w:hAnsi="Cambria" w:cs="Times New Roman"/>
        </w:rPr>
        <w:t>verifique uma das seguintes situações:</w:t>
      </w:r>
    </w:p>
    <w:p w:rsidR="00E06A03" w:rsidRPr="0081648B" w:rsidRDefault="00E06A03" w:rsidP="00162022">
      <w:pPr>
        <w:autoSpaceDE w:val="0"/>
        <w:autoSpaceDN w:val="0"/>
        <w:adjustRightInd w:val="0"/>
        <w:spacing w:after="0" w:line="240" w:lineRule="auto"/>
        <w:jc w:val="both"/>
        <w:rPr>
          <w:rFonts w:ascii="Cambria" w:hAnsi="Cambria" w:cs="Times New Roman"/>
        </w:rPr>
      </w:pPr>
      <w:r w:rsidRPr="0081648B">
        <w:rPr>
          <w:rFonts w:ascii="Cambria" w:hAnsi="Cambria" w:cs="Times New Roman"/>
          <w:b/>
        </w:rPr>
        <w:t>a)</w:t>
      </w:r>
      <w:r w:rsidRPr="0081648B">
        <w:rPr>
          <w:rFonts w:ascii="Cambria" w:hAnsi="Cambria" w:cs="Times New Roman"/>
        </w:rPr>
        <w:t xml:space="preserve"> Haver indícios de erro administrativo;</w:t>
      </w:r>
    </w:p>
    <w:p w:rsidR="00E06A03" w:rsidRPr="0081648B" w:rsidRDefault="00E06A03" w:rsidP="00162022">
      <w:pPr>
        <w:autoSpaceDE w:val="0"/>
        <w:autoSpaceDN w:val="0"/>
        <w:adjustRightInd w:val="0"/>
        <w:spacing w:after="0" w:line="360" w:lineRule="auto"/>
        <w:jc w:val="both"/>
        <w:rPr>
          <w:rFonts w:ascii="Cambria" w:hAnsi="Cambria" w:cs="Times New Roman"/>
        </w:rPr>
      </w:pPr>
      <w:r w:rsidRPr="0081648B">
        <w:rPr>
          <w:rFonts w:ascii="Cambria" w:hAnsi="Cambria" w:cs="Times New Roman"/>
          <w:b/>
        </w:rPr>
        <w:t>b)</w:t>
      </w:r>
      <w:r w:rsidRPr="0081648B">
        <w:rPr>
          <w:rFonts w:ascii="Cambria" w:hAnsi="Cambria" w:cs="Times New Roman"/>
        </w:rPr>
        <w:t xml:space="preserve"> O diretor decidir autorizar</w:t>
      </w:r>
      <w:r w:rsidR="00A3285F" w:rsidRPr="0081648B">
        <w:rPr>
          <w:rFonts w:ascii="Cambria" w:hAnsi="Cambria" w:cs="Times New Roman"/>
        </w:rPr>
        <w:t xml:space="preserve"> a sua inscrição fora de prazo.</w:t>
      </w:r>
    </w:p>
    <w:p w:rsidR="00D7294E" w:rsidRPr="0081648B" w:rsidRDefault="00D7294E" w:rsidP="00162022">
      <w:pPr>
        <w:autoSpaceDE w:val="0"/>
        <w:autoSpaceDN w:val="0"/>
        <w:adjustRightInd w:val="0"/>
        <w:spacing w:after="0" w:line="240" w:lineRule="auto"/>
        <w:jc w:val="both"/>
        <w:rPr>
          <w:rFonts w:ascii="Cambria" w:hAnsi="Cambria" w:cs="Cambria"/>
        </w:rPr>
      </w:pPr>
    </w:p>
    <w:p w:rsidR="00D7294E" w:rsidRPr="0081648B" w:rsidRDefault="00D7294E" w:rsidP="00162022">
      <w:pPr>
        <w:autoSpaceDE w:val="0"/>
        <w:autoSpaceDN w:val="0"/>
        <w:adjustRightInd w:val="0"/>
        <w:spacing w:after="0" w:line="240" w:lineRule="auto"/>
        <w:jc w:val="both"/>
        <w:rPr>
          <w:rFonts w:ascii="Cambria" w:hAnsi="Cambria" w:cs="Cambria"/>
        </w:rPr>
      </w:pPr>
      <w:r w:rsidRPr="0081648B">
        <w:rPr>
          <w:rFonts w:ascii="Cambria" w:hAnsi="Cambria" w:cs="Cambria"/>
          <w:b/>
        </w:rPr>
        <w:lastRenderedPageBreak/>
        <w:t>9.4</w:t>
      </w:r>
      <w:r w:rsidR="00E83AF4" w:rsidRPr="0081648B">
        <w:rPr>
          <w:rFonts w:ascii="Cambria" w:hAnsi="Cambria" w:cs="Cambria"/>
          <w:b/>
        </w:rPr>
        <w:t>.</w:t>
      </w:r>
      <w:r w:rsidR="00E83AF4" w:rsidRPr="0081648B">
        <w:rPr>
          <w:rFonts w:ascii="Cambria" w:hAnsi="Cambria" w:cs="Cambria"/>
        </w:rPr>
        <w:t xml:space="preserve"> </w:t>
      </w:r>
      <w:r w:rsidRPr="0081648B">
        <w:rPr>
          <w:rFonts w:ascii="Cambria" w:hAnsi="Cambria" w:cs="Cambria"/>
        </w:rPr>
        <w:t>Os alunos que se apresentam na sala de realização da prova após o</w:t>
      </w:r>
      <w:r w:rsidRPr="00D7294E">
        <w:rPr>
          <w:rFonts w:ascii="Trebuchet MS" w:hAnsi="Trebuchet MS" w:cs="Cambria"/>
        </w:rPr>
        <w:t xml:space="preserve"> </w:t>
      </w:r>
      <w:r w:rsidRPr="0081648B">
        <w:rPr>
          <w:rFonts w:ascii="Cambria" w:hAnsi="Cambria" w:cs="Cambria"/>
        </w:rPr>
        <w:t>início do tempo regulamentar não podem realizar a prova ou exame.</w:t>
      </w:r>
    </w:p>
    <w:p w:rsidR="00D7294E" w:rsidRPr="0081648B" w:rsidRDefault="00D7294E" w:rsidP="00162022">
      <w:pPr>
        <w:autoSpaceDE w:val="0"/>
        <w:autoSpaceDN w:val="0"/>
        <w:adjustRightInd w:val="0"/>
        <w:spacing w:after="0" w:line="240" w:lineRule="auto"/>
        <w:jc w:val="both"/>
        <w:rPr>
          <w:rFonts w:ascii="Cambria" w:hAnsi="Cambria" w:cs="Cambria"/>
        </w:rPr>
      </w:pPr>
    </w:p>
    <w:p w:rsidR="00D7294E" w:rsidRDefault="00D31AD8" w:rsidP="00162022">
      <w:pPr>
        <w:autoSpaceDE w:val="0"/>
        <w:autoSpaceDN w:val="0"/>
        <w:adjustRightInd w:val="0"/>
        <w:spacing w:after="0" w:line="240" w:lineRule="auto"/>
        <w:jc w:val="both"/>
        <w:rPr>
          <w:rFonts w:ascii="Cambria" w:hAnsi="Cambria" w:cs="Cambria"/>
        </w:rPr>
      </w:pPr>
      <w:r w:rsidRPr="00D31AD8">
        <w:rPr>
          <w:noProof/>
          <w:lang w:eastAsia="pt-PT"/>
        </w:rPr>
        <w:drawing>
          <wp:inline distT="0" distB="0" distL="0" distR="0" wp14:anchorId="1EA03B16" wp14:editId="040779DC">
            <wp:extent cx="5400040" cy="4732077"/>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040" cy="4732077"/>
                    </a:xfrm>
                    <a:prstGeom prst="rect">
                      <a:avLst/>
                    </a:prstGeom>
                    <a:noFill/>
                    <a:ln>
                      <a:noFill/>
                    </a:ln>
                  </pic:spPr>
                </pic:pic>
              </a:graphicData>
            </a:graphic>
          </wp:inline>
        </w:drawing>
      </w:r>
    </w:p>
    <w:p w:rsidR="00D7294E" w:rsidRDefault="00D7294E" w:rsidP="00162022">
      <w:pPr>
        <w:autoSpaceDE w:val="0"/>
        <w:autoSpaceDN w:val="0"/>
        <w:adjustRightInd w:val="0"/>
        <w:spacing w:after="0" w:line="240" w:lineRule="auto"/>
        <w:jc w:val="both"/>
        <w:rPr>
          <w:rFonts w:ascii="Cambria" w:hAnsi="Cambria" w:cs="Cambria"/>
        </w:rPr>
      </w:pPr>
    </w:p>
    <w:p w:rsidR="00D7294E" w:rsidRPr="00D7294E" w:rsidRDefault="00D7294E" w:rsidP="00162022">
      <w:pPr>
        <w:autoSpaceDE w:val="0"/>
        <w:autoSpaceDN w:val="0"/>
        <w:adjustRightInd w:val="0"/>
        <w:spacing w:after="0" w:line="240" w:lineRule="auto"/>
        <w:jc w:val="both"/>
        <w:rPr>
          <w:rFonts w:ascii="Trebuchet MS" w:hAnsi="Trebuchet MS" w:cs="Cambria"/>
        </w:rPr>
      </w:pPr>
    </w:p>
    <w:p w:rsidR="00E06A03" w:rsidRPr="006E27A9" w:rsidRDefault="00E06A03" w:rsidP="00162022">
      <w:pPr>
        <w:autoSpaceDE w:val="0"/>
        <w:autoSpaceDN w:val="0"/>
        <w:adjustRightInd w:val="0"/>
        <w:spacing w:after="0" w:line="240" w:lineRule="auto"/>
        <w:jc w:val="both"/>
        <w:rPr>
          <w:rFonts w:ascii="Cambria" w:hAnsi="Cambria" w:cs="Times New Roman"/>
          <w:b/>
          <w:bCs/>
          <w:sz w:val="24"/>
          <w:szCs w:val="24"/>
        </w:rPr>
      </w:pPr>
      <w:r w:rsidRPr="006E27A9">
        <w:rPr>
          <w:rFonts w:ascii="Cambria" w:hAnsi="Cambria" w:cs="Times New Roman"/>
          <w:b/>
          <w:bCs/>
          <w:sz w:val="24"/>
          <w:szCs w:val="24"/>
        </w:rPr>
        <w:t>10. IDENTIFICAÇÃO DOS ALUNOS</w:t>
      </w:r>
    </w:p>
    <w:p w:rsidR="00642E08" w:rsidRDefault="00642E08" w:rsidP="00162022">
      <w:pPr>
        <w:autoSpaceDE w:val="0"/>
        <w:autoSpaceDN w:val="0"/>
        <w:adjustRightInd w:val="0"/>
        <w:spacing w:after="0" w:line="240" w:lineRule="auto"/>
        <w:jc w:val="both"/>
        <w:rPr>
          <w:rFonts w:ascii="Cambria" w:hAnsi="Cambria" w:cs="Times New Roman"/>
          <w:b/>
        </w:rPr>
      </w:pPr>
    </w:p>
    <w:p w:rsidR="00E06A03" w:rsidRPr="0081648B" w:rsidRDefault="00E06A03" w:rsidP="00162022">
      <w:pPr>
        <w:autoSpaceDE w:val="0"/>
        <w:autoSpaceDN w:val="0"/>
        <w:adjustRightInd w:val="0"/>
        <w:spacing w:after="0" w:line="240" w:lineRule="auto"/>
        <w:jc w:val="both"/>
        <w:rPr>
          <w:rFonts w:ascii="Cambria" w:hAnsi="Cambria" w:cs="Times New Roman"/>
        </w:rPr>
      </w:pPr>
      <w:r w:rsidRPr="0081648B">
        <w:rPr>
          <w:rFonts w:ascii="Cambria" w:hAnsi="Cambria" w:cs="Times New Roman"/>
          <w:b/>
        </w:rPr>
        <w:t>10.1.</w:t>
      </w:r>
      <w:r w:rsidRPr="0081648B">
        <w:rPr>
          <w:rFonts w:ascii="Cambria" w:hAnsi="Cambria" w:cs="Times New Roman"/>
        </w:rPr>
        <w:t xml:space="preserve"> Os alunos não podem prestar provas sem se</w:t>
      </w:r>
      <w:r w:rsidR="00A3285F" w:rsidRPr="0081648B">
        <w:rPr>
          <w:rFonts w:ascii="Cambria" w:hAnsi="Cambria" w:cs="Times New Roman"/>
        </w:rPr>
        <w:t xml:space="preserve">rem portadores do seu cartão de </w:t>
      </w:r>
      <w:r w:rsidRPr="0081648B">
        <w:rPr>
          <w:rFonts w:ascii="Cambria" w:hAnsi="Cambria" w:cs="Times New Roman"/>
        </w:rPr>
        <w:t>cidadão/bilhete de identidade ou de documento qu</w:t>
      </w:r>
      <w:r w:rsidR="00A3285F" w:rsidRPr="0081648B">
        <w:rPr>
          <w:rFonts w:ascii="Cambria" w:hAnsi="Cambria" w:cs="Times New Roman"/>
        </w:rPr>
        <w:t xml:space="preserve">e legalmente o substitua, desde </w:t>
      </w:r>
      <w:r w:rsidRPr="0081648B">
        <w:rPr>
          <w:rFonts w:ascii="Cambria" w:hAnsi="Cambria" w:cs="Times New Roman"/>
        </w:rPr>
        <w:t>que este apresente fotografia. O cartão de cid</w:t>
      </w:r>
      <w:r w:rsidR="00A3285F" w:rsidRPr="0081648B">
        <w:rPr>
          <w:rFonts w:ascii="Cambria" w:hAnsi="Cambria" w:cs="Times New Roman"/>
        </w:rPr>
        <w:t xml:space="preserve">adão/bilhete de identidade ou o </w:t>
      </w:r>
      <w:r w:rsidRPr="0081648B">
        <w:rPr>
          <w:rFonts w:ascii="Cambria" w:hAnsi="Cambria" w:cs="Times New Roman"/>
        </w:rPr>
        <w:t>documento de substituição devem estar em condi</w:t>
      </w:r>
      <w:r w:rsidR="00A3285F" w:rsidRPr="0081648B">
        <w:rPr>
          <w:rFonts w:ascii="Cambria" w:hAnsi="Cambria" w:cs="Times New Roman"/>
        </w:rPr>
        <w:t xml:space="preserve">ções que não suscitem quaisquer dúvidas na </w:t>
      </w:r>
      <w:r w:rsidRPr="0081648B">
        <w:rPr>
          <w:rFonts w:ascii="Cambria" w:hAnsi="Cambria" w:cs="Times New Roman"/>
        </w:rPr>
        <w:t>identificação do aluno.</w:t>
      </w:r>
    </w:p>
    <w:p w:rsidR="00A3285F" w:rsidRPr="0081648B" w:rsidRDefault="00A3285F" w:rsidP="00162022">
      <w:pPr>
        <w:autoSpaceDE w:val="0"/>
        <w:autoSpaceDN w:val="0"/>
        <w:adjustRightInd w:val="0"/>
        <w:spacing w:after="0" w:line="240" w:lineRule="auto"/>
        <w:jc w:val="both"/>
        <w:rPr>
          <w:rFonts w:ascii="Cambria" w:hAnsi="Cambria" w:cs="Times New Roman"/>
          <w:b/>
        </w:rPr>
      </w:pPr>
    </w:p>
    <w:p w:rsidR="00B04853" w:rsidRPr="0081648B" w:rsidRDefault="00E06A03" w:rsidP="00162022">
      <w:pPr>
        <w:autoSpaceDE w:val="0"/>
        <w:autoSpaceDN w:val="0"/>
        <w:adjustRightInd w:val="0"/>
        <w:spacing w:after="0" w:line="240" w:lineRule="auto"/>
        <w:jc w:val="both"/>
        <w:rPr>
          <w:rFonts w:ascii="Cambria" w:hAnsi="Cambria" w:cs="Times New Roman"/>
        </w:rPr>
      </w:pPr>
      <w:r w:rsidRPr="0081648B">
        <w:rPr>
          <w:rFonts w:ascii="Cambria" w:hAnsi="Cambria" w:cs="Times New Roman"/>
          <w:b/>
        </w:rPr>
        <w:t>10.2</w:t>
      </w:r>
      <w:r w:rsidRPr="0081648B">
        <w:rPr>
          <w:rFonts w:ascii="Cambria" w:hAnsi="Cambria" w:cs="Times New Roman"/>
        </w:rPr>
        <w:t>. Para fins de identificação dos alunos, não são a</w:t>
      </w:r>
      <w:r w:rsidR="00A3285F" w:rsidRPr="0081648B">
        <w:rPr>
          <w:rFonts w:ascii="Cambria" w:hAnsi="Cambria" w:cs="Times New Roman"/>
        </w:rPr>
        <w:t xml:space="preserve">ceites os recibos de entrega de </w:t>
      </w:r>
      <w:r w:rsidRPr="0081648B">
        <w:rPr>
          <w:rFonts w:ascii="Cambria" w:hAnsi="Cambria" w:cs="Times New Roman"/>
        </w:rPr>
        <w:t>pedidos de emissão</w:t>
      </w:r>
      <w:r w:rsidR="001F27D1">
        <w:rPr>
          <w:rFonts w:ascii="Cambria" w:hAnsi="Cambria" w:cs="Times New Roman"/>
        </w:rPr>
        <w:t xml:space="preserve"> ou revalidação</w:t>
      </w:r>
      <w:r w:rsidRPr="0081648B">
        <w:rPr>
          <w:rFonts w:ascii="Cambria" w:hAnsi="Cambria" w:cs="Times New Roman"/>
        </w:rPr>
        <w:t xml:space="preserve"> de cartão de cidadão. Os al</w:t>
      </w:r>
      <w:r w:rsidR="00A3285F" w:rsidRPr="0081648B">
        <w:rPr>
          <w:rFonts w:ascii="Cambria" w:hAnsi="Cambria" w:cs="Times New Roman"/>
        </w:rPr>
        <w:t xml:space="preserve">unos que apresentem esse recibo </w:t>
      </w:r>
      <w:r w:rsidRPr="0081648B">
        <w:rPr>
          <w:rFonts w:ascii="Cambria" w:hAnsi="Cambria" w:cs="Times New Roman"/>
        </w:rPr>
        <w:t>são considerados indocumentados, devendo efetua</w:t>
      </w:r>
      <w:r w:rsidR="00A3285F" w:rsidRPr="0081648B">
        <w:rPr>
          <w:rFonts w:ascii="Cambria" w:hAnsi="Cambria" w:cs="Times New Roman"/>
        </w:rPr>
        <w:t xml:space="preserve">r os procedimentos referidos no </w:t>
      </w:r>
      <w:r w:rsidRPr="0081648B">
        <w:rPr>
          <w:rFonts w:ascii="Cambria" w:hAnsi="Cambria" w:cs="Times New Roman"/>
        </w:rPr>
        <w:t xml:space="preserve">n.º </w:t>
      </w:r>
      <w:r w:rsidR="006E27A9">
        <w:rPr>
          <w:rFonts w:ascii="Cambria" w:hAnsi="Cambria" w:cs="Times New Roman"/>
        </w:rPr>
        <w:t>10.4.</w:t>
      </w:r>
    </w:p>
    <w:p w:rsidR="00A3285F" w:rsidRPr="0081648B" w:rsidRDefault="00A3285F" w:rsidP="00162022">
      <w:pPr>
        <w:autoSpaceDE w:val="0"/>
        <w:autoSpaceDN w:val="0"/>
        <w:adjustRightInd w:val="0"/>
        <w:spacing w:after="0" w:line="240" w:lineRule="auto"/>
        <w:jc w:val="both"/>
        <w:rPr>
          <w:rFonts w:ascii="Cambria" w:hAnsi="Cambria" w:cs="Times New Roman"/>
          <w:b/>
        </w:rPr>
      </w:pPr>
    </w:p>
    <w:p w:rsidR="002A71F7" w:rsidRPr="0081648B" w:rsidRDefault="002A71F7" w:rsidP="00162022">
      <w:pPr>
        <w:autoSpaceDE w:val="0"/>
        <w:autoSpaceDN w:val="0"/>
        <w:adjustRightInd w:val="0"/>
        <w:spacing w:after="0" w:line="240" w:lineRule="auto"/>
        <w:jc w:val="both"/>
        <w:rPr>
          <w:rFonts w:ascii="Cambria" w:hAnsi="Cambria" w:cs="Times New Roman"/>
        </w:rPr>
      </w:pPr>
      <w:r w:rsidRPr="0081648B">
        <w:rPr>
          <w:rFonts w:ascii="Cambria" w:hAnsi="Cambria" w:cs="Times New Roman"/>
          <w:b/>
        </w:rPr>
        <w:t>10.3.</w:t>
      </w:r>
      <w:r w:rsidRPr="0081648B">
        <w:rPr>
          <w:rFonts w:ascii="Cambria" w:hAnsi="Cambria" w:cs="Times New Roman"/>
        </w:rPr>
        <w:t xml:space="preserve"> Os alunos nacionais ou estrangeiros</w:t>
      </w:r>
      <w:r w:rsidR="00A3285F" w:rsidRPr="0081648B">
        <w:rPr>
          <w:rFonts w:ascii="Cambria" w:hAnsi="Cambria" w:cs="Times New Roman"/>
        </w:rPr>
        <w:t xml:space="preserve"> que não disponham de cartão de </w:t>
      </w:r>
      <w:r w:rsidRPr="0081648B">
        <w:rPr>
          <w:rFonts w:ascii="Cambria" w:hAnsi="Cambria" w:cs="Times New Roman"/>
        </w:rPr>
        <w:t>cidadão/bilhete de identidade, emitido pelas aut</w:t>
      </w:r>
      <w:r w:rsidR="00A3285F" w:rsidRPr="0081648B">
        <w:rPr>
          <w:rFonts w:ascii="Cambria" w:hAnsi="Cambria" w:cs="Times New Roman"/>
        </w:rPr>
        <w:t xml:space="preserve">oridades portuguesas, podem, em </w:t>
      </w:r>
      <w:r w:rsidRPr="0081648B">
        <w:rPr>
          <w:rFonts w:ascii="Cambria" w:hAnsi="Cambria" w:cs="Times New Roman"/>
        </w:rPr>
        <w:t xml:space="preserve">sua substituição, </w:t>
      </w:r>
      <w:r w:rsidR="001F27D1">
        <w:rPr>
          <w:rFonts w:ascii="Cambria" w:hAnsi="Cambria" w:cs="Times New Roman"/>
        </w:rPr>
        <w:t xml:space="preserve">de acordo com o nº 10.1, </w:t>
      </w:r>
      <w:r w:rsidRPr="0081648B">
        <w:rPr>
          <w:rFonts w:ascii="Cambria" w:hAnsi="Cambria" w:cs="Times New Roman"/>
        </w:rPr>
        <w:t>apresentar título de residên</w:t>
      </w:r>
      <w:r w:rsidR="00A3285F" w:rsidRPr="0081648B">
        <w:rPr>
          <w:rFonts w:ascii="Cambria" w:hAnsi="Cambria" w:cs="Times New Roman"/>
        </w:rPr>
        <w:t xml:space="preserve">cia, passaporte ou documento de </w:t>
      </w:r>
      <w:r w:rsidRPr="0081648B">
        <w:rPr>
          <w:rFonts w:ascii="Cambria" w:hAnsi="Cambria" w:cs="Times New Roman"/>
        </w:rPr>
        <w:t>identificação utilizado no país de que são naciona</w:t>
      </w:r>
      <w:r w:rsidR="00A3285F" w:rsidRPr="0081648B">
        <w:rPr>
          <w:rFonts w:ascii="Cambria" w:hAnsi="Cambria" w:cs="Times New Roman"/>
        </w:rPr>
        <w:t xml:space="preserve">is ou em que residem e que </w:t>
      </w:r>
      <w:r w:rsidRPr="0081648B">
        <w:rPr>
          <w:rFonts w:ascii="Cambria" w:hAnsi="Cambria" w:cs="Times New Roman"/>
        </w:rPr>
        <w:t>utilizaram no ato de inscrição. Neste caso, dev</w:t>
      </w:r>
      <w:r w:rsidR="00A3285F" w:rsidRPr="0081648B">
        <w:rPr>
          <w:rFonts w:ascii="Cambria" w:hAnsi="Cambria" w:cs="Times New Roman"/>
        </w:rPr>
        <w:t xml:space="preserve">em ser igualmente portadores do </w:t>
      </w:r>
      <w:r w:rsidRPr="0081648B">
        <w:rPr>
          <w:rFonts w:ascii="Cambria" w:hAnsi="Cambria" w:cs="Times New Roman"/>
        </w:rPr>
        <w:t>documento emitido pela escola com o número intern</w:t>
      </w:r>
      <w:r w:rsidR="00A3285F" w:rsidRPr="0081648B">
        <w:rPr>
          <w:rFonts w:ascii="Cambria" w:hAnsi="Cambria" w:cs="Times New Roman"/>
        </w:rPr>
        <w:t xml:space="preserve">o de identificação que lhes foi </w:t>
      </w:r>
      <w:r w:rsidRPr="0081648B">
        <w:rPr>
          <w:rFonts w:ascii="Cambria" w:hAnsi="Cambria" w:cs="Times New Roman"/>
        </w:rPr>
        <w:t>atribuído.</w:t>
      </w:r>
    </w:p>
    <w:p w:rsidR="00A3285F" w:rsidRPr="0081648B" w:rsidRDefault="00A3285F" w:rsidP="00162022">
      <w:pPr>
        <w:autoSpaceDE w:val="0"/>
        <w:autoSpaceDN w:val="0"/>
        <w:adjustRightInd w:val="0"/>
        <w:spacing w:after="0" w:line="240" w:lineRule="auto"/>
        <w:jc w:val="both"/>
        <w:rPr>
          <w:rFonts w:ascii="Cambria" w:hAnsi="Cambria" w:cs="Times New Roman"/>
          <w:b/>
        </w:rPr>
      </w:pPr>
    </w:p>
    <w:p w:rsidR="002A71F7" w:rsidRPr="0081648B" w:rsidRDefault="002A71F7" w:rsidP="00162022">
      <w:pPr>
        <w:autoSpaceDE w:val="0"/>
        <w:autoSpaceDN w:val="0"/>
        <w:adjustRightInd w:val="0"/>
        <w:spacing w:after="0" w:line="240" w:lineRule="auto"/>
        <w:jc w:val="both"/>
        <w:rPr>
          <w:rFonts w:ascii="Cambria" w:hAnsi="Cambria" w:cs="Times New Roman"/>
        </w:rPr>
      </w:pPr>
      <w:r w:rsidRPr="0081648B">
        <w:rPr>
          <w:rFonts w:ascii="Cambria" w:hAnsi="Cambria" w:cs="Times New Roman"/>
          <w:b/>
        </w:rPr>
        <w:t xml:space="preserve">10.4. </w:t>
      </w:r>
      <w:r w:rsidR="00E451FF" w:rsidRPr="0081648B">
        <w:rPr>
          <w:rFonts w:ascii="Cambria" w:hAnsi="Cambria" w:cs="Times New Roman"/>
        </w:rPr>
        <w:t>Os alunos que não apresentem qualquer documento de identificação</w:t>
      </w:r>
      <w:r w:rsidRPr="0081648B">
        <w:rPr>
          <w:rFonts w:ascii="Cambria" w:hAnsi="Cambria" w:cs="Times New Roman"/>
        </w:rPr>
        <w:t xml:space="preserve"> podem realizar a prova, dev</w:t>
      </w:r>
      <w:r w:rsidR="00A3285F" w:rsidRPr="0081648B">
        <w:rPr>
          <w:rFonts w:ascii="Cambria" w:hAnsi="Cambria" w:cs="Times New Roman"/>
        </w:rPr>
        <w:t xml:space="preserve">endo um elemento do </w:t>
      </w:r>
      <w:r w:rsidRPr="0081648B">
        <w:rPr>
          <w:rFonts w:ascii="Cambria" w:hAnsi="Cambria" w:cs="Times New Roman"/>
        </w:rPr>
        <w:t>secretariado de exames elaborar um auto de identific</w:t>
      </w:r>
      <w:r w:rsidR="00A3285F" w:rsidRPr="0081648B">
        <w:rPr>
          <w:rFonts w:ascii="Cambria" w:hAnsi="Cambria" w:cs="Times New Roman"/>
        </w:rPr>
        <w:t xml:space="preserve">ação utilizando, para o efeito, </w:t>
      </w:r>
      <w:r w:rsidRPr="0081648B">
        <w:rPr>
          <w:rFonts w:ascii="Cambria" w:hAnsi="Cambria" w:cs="Times New Roman"/>
        </w:rPr>
        <w:t>os Mode</w:t>
      </w:r>
      <w:r w:rsidR="00E451FF" w:rsidRPr="0081648B">
        <w:rPr>
          <w:rFonts w:ascii="Cambria" w:hAnsi="Cambria" w:cs="Times New Roman"/>
        </w:rPr>
        <w:t>los 02/JNE, 03</w:t>
      </w:r>
      <w:r w:rsidRPr="0081648B">
        <w:rPr>
          <w:rFonts w:ascii="Cambria" w:hAnsi="Cambria" w:cs="Times New Roman"/>
        </w:rPr>
        <w:t>/JNE</w:t>
      </w:r>
      <w:r w:rsidR="00E451FF" w:rsidRPr="0081648B">
        <w:rPr>
          <w:rFonts w:ascii="Cambria" w:hAnsi="Cambria" w:cs="Times New Roman"/>
        </w:rPr>
        <w:t xml:space="preserve"> e 03-A/JNE, </w:t>
      </w:r>
      <w:r w:rsidR="00A3285F" w:rsidRPr="0081648B">
        <w:rPr>
          <w:rFonts w:ascii="Cambria" w:hAnsi="Cambria" w:cs="Times New Roman"/>
        </w:rPr>
        <w:t xml:space="preserve">para os alunos que frequentam a </w:t>
      </w:r>
      <w:r w:rsidRPr="0081648B">
        <w:rPr>
          <w:rFonts w:ascii="Cambria" w:hAnsi="Cambria" w:cs="Times New Roman"/>
        </w:rPr>
        <w:t>escola e para os alunos externos à escola ou que, apesar de frequentarem a</w:t>
      </w:r>
      <w:r w:rsidR="00A3285F" w:rsidRPr="0081648B">
        <w:rPr>
          <w:rFonts w:ascii="Cambria" w:hAnsi="Cambria" w:cs="Times New Roman"/>
        </w:rPr>
        <w:t xml:space="preserve"> escola, </w:t>
      </w:r>
      <w:r w:rsidRPr="0081648B">
        <w:rPr>
          <w:rFonts w:ascii="Cambria" w:hAnsi="Cambria" w:cs="Times New Roman"/>
        </w:rPr>
        <w:t>não possam ser identificados por duas testemunhas.</w:t>
      </w:r>
    </w:p>
    <w:p w:rsidR="00A3285F" w:rsidRPr="0081648B" w:rsidRDefault="00A3285F" w:rsidP="00162022">
      <w:pPr>
        <w:autoSpaceDE w:val="0"/>
        <w:autoSpaceDN w:val="0"/>
        <w:adjustRightInd w:val="0"/>
        <w:spacing w:after="0" w:line="240" w:lineRule="auto"/>
        <w:jc w:val="both"/>
        <w:rPr>
          <w:rFonts w:ascii="Cambria" w:hAnsi="Cambria" w:cs="Times New Roman"/>
          <w:b/>
        </w:rPr>
      </w:pPr>
    </w:p>
    <w:p w:rsidR="002A71F7" w:rsidRPr="0081648B" w:rsidRDefault="002A71F7" w:rsidP="00162022">
      <w:pPr>
        <w:autoSpaceDE w:val="0"/>
        <w:autoSpaceDN w:val="0"/>
        <w:adjustRightInd w:val="0"/>
        <w:spacing w:after="0" w:line="240" w:lineRule="auto"/>
        <w:jc w:val="both"/>
        <w:rPr>
          <w:rFonts w:ascii="Cambria" w:hAnsi="Cambria" w:cs="Times New Roman"/>
        </w:rPr>
      </w:pPr>
      <w:r w:rsidRPr="0081648B">
        <w:rPr>
          <w:rFonts w:ascii="Cambria" w:hAnsi="Cambria" w:cs="Times New Roman"/>
          <w:b/>
        </w:rPr>
        <w:t>10.5.</w:t>
      </w:r>
      <w:r w:rsidRPr="0081648B">
        <w:rPr>
          <w:rFonts w:ascii="Cambria" w:hAnsi="Cambria" w:cs="Times New Roman"/>
        </w:rPr>
        <w:t xml:space="preserve"> No caso dos alunos que frequentam a escola, o </w:t>
      </w:r>
      <w:r w:rsidR="00E451FF" w:rsidRPr="0081648B">
        <w:rPr>
          <w:rFonts w:ascii="Cambria" w:hAnsi="Cambria" w:cs="Times New Roman"/>
        </w:rPr>
        <w:t>auto (Modelo 02</w:t>
      </w:r>
      <w:r w:rsidR="00A3285F" w:rsidRPr="0081648B">
        <w:rPr>
          <w:rFonts w:ascii="Cambria" w:hAnsi="Cambria" w:cs="Times New Roman"/>
        </w:rPr>
        <w:t xml:space="preserve">/JNE) é assinado </w:t>
      </w:r>
      <w:r w:rsidRPr="0081648B">
        <w:rPr>
          <w:rFonts w:ascii="Cambria" w:hAnsi="Cambria" w:cs="Times New Roman"/>
        </w:rPr>
        <w:t>por um elemento do secretariado de exames, pel</w:t>
      </w:r>
      <w:r w:rsidR="00A3285F" w:rsidRPr="0081648B">
        <w:rPr>
          <w:rFonts w:ascii="Cambria" w:hAnsi="Cambria" w:cs="Times New Roman"/>
        </w:rPr>
        <w:t xml:space="preserve">as testemunhas e pelo aluno. No </w:t>
      </w:r>
      <w:r w:rsidRPr="0081648B">
        <w:rPr>
          <w:rFonts w:ascii="Cambria" w:hAnsi="Cambria" w:cs="Times New Roman"/>
        </w:rPr>
        <w:t>caso de um aluno menor, a situação dev</w:t>
      </w:r>
      <w:r w:rsidR="00A3285F" w:rsidRPr="0081648B">
        <w:rPr>
          <w:rFonts w:ascii="Cambria" w:hAnsi="Cambria" w:cs="Times New Roman"/>
        </w:rPr>
        <w:t xml:space="preserve">e ser comunicada de imediato ao encarregado de educação, o </w:t>
      </w:r>
      <w:r w:rsidRPr="0081648B">
        <w:rPr>
          <w:rFonts w:ascii="Cambria" w:hAnsi="Cambria" w:cs="Times New Roman"/>
        </w:rPr>
        <w:t>qual tem de to</w:t>
      </w:r>
      <w:r w:rsidR="00A3285F" w:rsidRPr="0081648B">
        <w:rPr>
          <w:rFonts w:ascii="Cambria" w:hAnsi="Cambria" w:cs="Times New Roman"/>
        </w:rPr>
        <w:t xml:space="preserve">mar conhecimento da ocorrência, </w:t>
      </w:r>
      <w:r w:rsidRPr="0081648B">
        <w:rPr>
          <w:rFonts w:ascii="Cambria" w:hAnsi="Cambria" w:cs="Times New Roman"/>
        </w:rPr>
        <w:t>assinando também o respetivo auto.</w:t>
      </w:r>
    </w:p>
    <w:p w:rsidR="00A3285F" w:rsidRPr="0081648B" w:rsidRDefault="00A3285F" w:rsidP="00162022">
      <w:pPr>
        <w:autoSpaceDE w:val="0"/>
        <w:autoSpaceDN w:val="0"/>
        <w:adjustRightInd w:val="0"/>
        <w:spacing w:after="0" w:line="240" w:lineRule="auto"/>
        <w:jc w:val="both"/>
        <w:rPr>
          <w:rFonts w:ascii="Cambria" w:hAnsi="Cambria" w:cs="Times New Roman"/>
          <w:b/>
        </w:rPr>
      </w:pPr>
    </w:p>
    <w:p w:rsidR="00E23A28" w:rsidRPr="0081648B" w:rsidRDefault="002A71F7" w:rsidP="00162022">
      <w:pPr>
        <w:autoSpaceDE w:val="0"/>
        <w:autoSpaceDN w:val="0"/>
        <w:adjustRightInd w:val="0"/>
        <w:spacing w:after="0" w:line="240" w:lineRule="auto"/>
        <w:jc w:val="both"/>
        <w:rPr>
          <w:rFonts w:ascii="Cambria" w:hAnsi="Cambria" w:cs="Cambria"/>
        </w:rPr>
      </w:pPr>
      <w:r w:rsidRPr="0081648B">
        <w:rPr>
          <w:rFonts w:ascii="Cambria" w:hAnsi="Cambria" w:cs="Times New Roman"/>
          <w:b/>
        </w:rPr>
        <w:t>10.6.</w:t>
      </w:r>
      <w:r w:rsidR="00E451FF" w:rsidRPr="0081648B">
        <w:rPr>
          <w:rFonts w:ascii="Cambria" w:hAnsi="Cambria" w:cs="Cambria"/>
        </w:rPr>
        <w:t xml:space="preserve"> No caso dos alunos externos à escola ou que, apesar de frequentarem a escola, nã</w:t>
      </w:r>
      <w:r w:rsidR="00D31AD8" w:rsidRPr="0081648B">
        <w:rPr>
          <w:rFonts w:ascii="Cambria" w:hAnsi="Cambria" w:cs="Cambria"/>
        </w:rPr>
        <w:t xml:space="preserve">o possam </w:t>
      </w:r>
      <w:r w:rsidR="00E451FF" w:rsidRPr="0081648B">
        <w:rPr>
          <w:rFonts w:ascii="Cambria" w:hAnsi="Cambria" w:cs="Cambria"/>
        </w:rPr>
        <w:t>ser identificados por duas testemunhas, o auto (Modelo 03/JNE e 03‐A/JNE) é assi</w:t>
      </w:r>
      <w:r w:rsidR="00D31AD8" w:rsidRPr="0081648B">
        <w:rPr>
          <w:rFonts w:ascii="Cambria" w:hAnsi="Cambria" w:cs="Cambria"/>
        </w:rPr>
        <w:t xml:space="preserve">nado pelo </w:t>
      </w:r>
      <w:r w:rsidR="00E451FF" w:rsidRPr="0081648B">
        <w:rPr>
          <w:rFonts w:ascii="Cambria" w:hAnsi="Cambria" w:cs="Cambria"/>
        </w:rPr>
        <w:t>coordenador do secretariado de exames e pelo alun</w:t>
      </w:r>
      <w:r w:rsidR="00D31AD8" w:rsidRPr="0081648B">
        <w:rPr>
          <w:rFonts w:ascii="Cambria" w:hAnsi="Cambria" w:cs="Cambria"/>
        </w:rPr>
        <w:t xml:space="preserve">o, que deve apor, igualmente, a </w:t>
      </w:r>
      <w:r w:rsidR="00E451FF" w:rsidRPr="0081648B">
        <w:rPr>
          <w:rFonts w:ascii="Cambria" w:hAnsi="Cambria" w:cs="Cambria"/>
        </w:rPr>
        <w:t>impressão digital do indicador direito. No caso de um a</w:t>
      </w:r>
      <w:r w:rsidR="00D31AD8" w:rsidRPr="0081648B">
        <w:rPr>
          <w:rFonts w:ascii="Cambria" w:hAnsi="Cambria" w:cs="Cambria"/>
        </w:rPr>
        <w:t xml:space="preserve">luno menor, a situação deve ser </w:t>
      </w:r>
      <w:r w:rsidR="00E451FF" w:rsidRPr="0081648B">
        <w:rPr>
          <w:rFonts w:ascii="Cambria" w:hAnsi="Cambria" w:cs="Cambria"/>
        </w:rPr>
        <w:t>comunicada de imediato ao encarregado de educaç</w:t>
      </w:r>
      <w:r w:rsidR="00D31AD8" w:rsidRPr="0081648B">
        <w:rPr>
          <w:rFonts w:ascii="Cambria" w:hAnsi="Cambria" w:cs="Cambria"/>
        </w:rPr>
        <w:t xml:space="preserve">ão, o qual toma conhecimento da </w:t>
      </w:r>
      <w:r w:rsidR="00E451FF" w:rsidRPr="0081648B">
        <w:rPr>
          <w:rFonts w:ascii="Cambria" w:hAnsi="Cambria" w:cs="Cambria"/>
        </w:rPr>
        <w:t>ocorrência, assinando também o respetivo auto.</w:t>
      </w:r>
      <w:r w:rsidRPr="0081648B">
        <w:rPr>
          <w:rFonts w:ascii="Cambria" w:hAnsi="Cambria" w:cs="Times New Roman"/>
          <w:b/>
        </w:rPr>
        <w:t xml:space="preserve"> </w:t>
      </w:r>
    </w:p>
    <w:p w:rsidR="00D31AD8" w:rsidRPr="0081648B" w:rsidRDefault="00D31AD8" w:rsidP="00162022">
      <w:pPr>
        <w:autoSpaceDE w:val="0"/>
        <w:autoSpaceDN w:val="0"/>
        <w:adjustRightInd w:val="0"/>
        <w:spacing w:after="0" w:line="240" w:lineRule="auto"/>
        <w:jc w:val="both"/>
        <w:rPr>
          <w:rFonts w:ascii="Cambria" w:hAnsi="Cambria" w:cs="Times New Roman"/>
          <w:b/>
        </w:rPr>
      </w:pPr>
    </w:p>
    <w:p w:rsidR="002A71F7" w:rsidRPr="0081648B" w:rsidRDefault="002A71F7" w:rsidP="00162022">
      <w:pPr>
        <w:autoSpaceDE w:val="0"/>
        <w:autoSpaceDN w:val="0"/>
        <w:adjustRightInd w:val="0"/>
        <w:spacing w:after="0" w:line="240" w:lineRule="auto"/>
        <w:jc w:val="both"/>
        <w:rPr>
          <w:rFonts w:ascii="Cambria" w:hAnsi="Cambria" w:cs="Times New Roman"/>
        </w:rPr>
      </w:pPr>
      <w:r w:rsidRPr="0081648B">
        <w:rPr>
          <w:rFonts w:ascii="Cambria" w:hAnsi="Cambria" w:cs="Times New Roman"/>
          <w:b/>
        </w:rPr>
        <w:t>10.7.</w:t>
      </w:r>
      <w:r w:rsidRPr="0081648B">
        <w:rPr>
          <w:rFonts w:ascii="Cambria" w:hAnsi="Cambria" w:cs="Times New Roman"/>
        </w:rPr>
        <w:t xml:space="preserve"> Nos dois dias úteis seguintes ao da realização d</w:t>
      </w:r>
      <w:r w:rsidR="00E23A28" w:rsidRPr="0081648B">
        <w:rPr>
          <w:rFonts w:ascii="Cambria" w:hAnsi="Cambria" w:cs="Times New Roman"/>
        </w:rPr>
        <w:t xml:space="preserve">a prova, os alunos referidos no </w:t>
      </w:r>
      <w:r w:rsidRPr="0081648B">
        <w:rPr>
          <w:rFonts w:ascii="Cambria" w:hAnsi="Cambria" w:cs="Times New Roman"/>
        </w:rPr>
        <w:t>número anterior, acompanhados dos respe</w:t>
      </w:r>
      <w:r w:rsidR="00E23A28" w:rsidRPr="0081648B">
        <w:rPr>
          <w:rFonts w:ascii="Cambria" w:hAnsi="Cambria" w:cs="Times New Roman"/>
        </w:rPr>
        <w:t xml:space="preserve">tivos encarregados de educação, </w:t>
      </w:r>
      <w:r w:rsidRPr="0081648B">
        <w:rPr>
          <w:rFonts w:ascii="Cambria" w:hAnsi="Cambria" w:cs="Times New Roman"/>
        </w:rPr>
        <w:t>quando menores, devem comparecer na escola, co</w:t>
      </w:r>
      <w:r w:rsidR="00E23A28" w:rsidRPr="0081648B">
        <w:rPr>
          <w:rFonts w:ascii="Cambria" w:hAnsi="Cambria" w:cs="Times New Roman"/>
        </w:rPr>
        <w:t xml:space="preserve">m o documento de identificação, e apor </w:t>
      </w:r>
      <w:r w:rsidRPr="0081648B">
        <w:rPr>
          <w:rFonts w:ascii="Cambria" w:hAnsi="Cambria" w:cs="Times New Roman"/>
        </w:rPr>
        <w:t>novamente a sua impressão digital do</w:t>
      </w:r>
      <w:r w:rsidR="00E23A28" w:rsidRPr="0081648B">
        <w:rPr>
          <w:rFonts w:ascii="Cambria" w:hAnsi="Cambria" w:cs="Times New Roman"/>
        </w:rPr>
        <w:t xml:space="preserve"> indicador direito sobre o auto </w:t>
      </w:r>
      <w:r w:rsidRPr="0081648B">
        <w:rPr>
          <w:rFonts w:ascii="Cambria" w:hAnsi="Cambria" w:cs="Times New Roman"/>
        </w:rPr>
        <w:t>elaborado no dia da prova, sob pena de anulação da mesma.</w:t>
      </w:r>
    </w:p>
    <w:p w:rsidR="00D31AD8" w:rsidRPr="0081648B" w:rsidRDefault="00D31AD8" w:rsidP="00162022">
      <w:pPr>
        <w:autoSpaceDE w:val="0"/>
        <w:autoSpaceDN w:val="0"/>
        <w:adjustRightInd w:val="0"/>
        <w:spacing w:after="0" w:line="240" w:lineRule="auto"/>
        <w:jc w:val="both"/>
        <w:rPr>
          <w:rFonts w:ascii="Cambria" w:hAnsi="Cambria" w:cs="Times New Roman"/>
          <w:b/>
        </w:rPr>
      </w:pPr>
    </w:p>
    <w:p w:rsidR="00D31AD8" w:rsidRPr="0081648B" w:rsidRDefault="00D31AD8" w:rsidP="00162022">
      <w:pPr>
        <w:autoSpaceDE w:val="0"/>
        <w:autoSpaceDN w:val="0"/>
        <w:adjustRightInd w:val="0"/>
        <w:spacing w:after="0" w:line="240" w:lineRule="auto"/>
        <w:jc w:val="both"/>
        <w:rPr>
          <w:rFonts w:ascii="Cambria" w:hAnsi="Cambria" w:cs="Cambria"/>
        </w:rPr>
      </w:pPr>
      <w:r w:rsidRPr="0081648B">
        <w:rPr>
          <w:rFonts w:ascii="Cambria" w:hAnsi="Cambria" w:cs="Times New Roman"/>
          <w:b/>
        </w:rPr>
        <w:t>10.8.</w:t>
      </w:r>
      <w:r w:rsidRPr="0081648B">
        <w:rPr>
          <w:rFonts w:ascii="Cambria" w:hAnsi="Cambria" w:cs="Cambria"/>
        </w:rPr>
        <w:t xml:space="preserve"> Os alunos referidos no n.º 10.6. que se encontrem a revalidar o documento de identificação, devem comparecer na escola, acompanhados dos respetivos encarregados de educação, quando menores, com o documento de identificação,</w:t>
      </w:r>
      <w:r w:rsidR="001F27D1">
        <w:rPr>
          <w:rFonts w:ascii="Cambria" w:hAnsi="Cambria" w:cs="Cambria"/>
        </w:rPr>
        <w:t xml:space="preserve"> logo após a sua renovação, efe</w:t>
      </w:r>
      <w:r w:rsidRPr="0081648B">
        <w:rPr>
          <w:rFonts w:ascii="Cambria" w:hAnsi="Cambria" w:cs="Cambria"/>
        </w:rPr>
        <w:t>tuando os procedimentos referidos no número anterior.</w:t>
      </w:r>
    </w:p>
    <w:p w:rsidR="00D31AD8" w:rsidRDefault="00D31AD8" w:rsidP="00162022">
      <w:pPr>
        <w:autoSpaceDE w:val="0"/>
        <w:autoSpaceDN w:val="0"/>
        <w:adjustRightInd w:val="0"/>
        <w:spacing w:after="0" w:line="240" w:lineRule="auto"/>
        <w:jc w:val="both"/>
        <w:rPr>
          <w:rFonts w:ascii="Trebuchet MS" w:hAnsi="Trebuchet MS" w:cs="Times New Roman"/>
          <w:b/>
        </w:rPr>
      </w:pPr>
    </w:p>
    <w:p w:rsidR="002A71F7" w:rsidRPr="0081648B" w:rsidRDefault="00D31AD8" w:rsidP="00162022">
      <w:pPr>
        <w:autoSpaceDE w:val="0"/>
        <w:autoSpaceDN w:val="0"/>
        <w:adjustRightInd w:val="0"/>
        <w:spacing w:after="0" w:line="240" w:lineRule="auto"/>
        <w:jc w:val="both"/>
        <w:rPr>
          <w:rFonts w:ascii="Cambria" w:hAnsi="Cambria" w:cs="Times New Roman"/>
        </w:rPr>
      </w:pPr>
      <w:r w:rsidRPr="0081648B">
        <w:rPr>
          <w:rFonts w:ascii="Cambria" w:hAnsi="Cambria" w:cs="Times New Roman"/>
          <w:b/>
        </w:rPr>
        <w:t>10.9</w:t>
      </w:r>
      <w:r w:rsidR="002A71F7" w:rsidRPr="0081648B">
        <w:rPr>
          <w:rFonts w:ascii="Cambria" w:hAnsi="Cambria" w:cs="Times New Roman"/>
          <w:b/>
        </w:rPr>
        <w:t>.</w:t>
      </w:r>
      <w:r w:rsidR="002A71F7" w:rsidRPr="0081648B">
        <w:rPr>
          <w:rFonts w:ascii="Cambria" w:hAnsi="Cambria" w:cs="Times New Roman"/>
        </w:rPr>
        <w:t xml:space="preserve"> Qualquer dúvida que surja no processo de identificação dos alun</w:t>
      </w:r>
      <w:r w:rsidR="00E23A28" w:rsidRPr="0081648B">
        <w:rPr>
          <w:rFonts w:ascii="Cambria" w:hAnsi="Cambria" w:cs="Times New Roman"/>
        </w:rPr>
        <w:t xml:space="preserve">os deve o diretor </w:t>
      </w:r>
      <w:r w:rsidR="002A71F7" w:rsidRPr="0081648B">
        <w:rPr>
          <w:rFonts w:ascii="Cambria" w:hAnsi="Cambria" w:cs="Times New Roman"/>
        </w:rPr>
        <w:t>da escola contactar de imediato a Comissão Permanente do JNE.</w:t>
      </w:r>
    </w:p>
    <w:p w:rsidR="00E23A28" w:rsidRPr="0081648B" w:rsidRDefault="00E23A28" w:rsidP="00162022">
      <w:pPr>
        <w:autoSpaceDE w:val="0"/>
        <w:autoSpaceDN w:val="0"/>
        <w:adjustRightInd w:val="0"/>
        <w:spacing w:after="0" w:line="240" w:lineRule="auto"/>
        <w:jc w:val="both"/>
        <w:rPr>
          <w:rFonts w:ascii="Cambria" w:hAnsi="Cambria" w:cs="Times New Roman"/>
          <w:b/>
        </w:rPr>
      </w:pPr>
    </w:p>
    <w:p w:rsidR="002A71F7" w:rsidRPr="0081648B" w:rsidRDefault="00D31AD8" w:rsidP="00162022">
      <w:pPr>
        <w:autoSpaceDE w:val="0"/>
        <w:autoSpaceDN w:val="0"/>
        <w:adjustRightInd w:val="0"/>
        <w:spacing w:after="0" w:line="240" w:lineRule="auto"/>
        <w:jc w:val="both"/>
        <w:rPr>
          <w:rFonts w:ascii="Cambria" w:hAnsi="Cambria" w:cs="Times New Roman"/>
        </w:rPr>
      </w:pPr>
      <w:r w:rsidRPr="0081648B">
        <w:rPr>
          <w:rFonts w:ascii="Cambria" w:hAnsi="Cambria" w:cs="Times New Roman"/>
          <w:b/>
        </w:rPr>
        <w:t>10.10</w:t>
      </w:r>
      <w:r w:rsidR="002A71F7" w:rsidRPr="0081648B">
        <w:rPr>
          <w:rFonts w:ascii="Cambria" w:hAnsi="Cambria" w:cs="Times New Roman"/>
          <w:b/>
        </w:rPr>
        <w:t>.</w:t>
      </w:r>
      <w:r w:rsidR="002A71F7" w:rsidRPr="0081648B">
        <w:rPr>
          <w:rFonts w:ascii="Cambria" w:hAnsi="Cambria" w:cs="Times New Roman"/>
        </w:rPr>
        <w:t xml:space="preserve"> No caso de não se verificar a confirmação </w:t>
      </w:r>
      <w:r w:rsidR="00E23A28" w:rsidRPr="0081648B">
        <w:rPr>
          <w:rFonts w:ascii="Cambria" w:hAnsi="Cambria" w:cs="Times New Roman"/>
        </w:rPr>
        <w:t xml:space="preserve">da identidade do aluno no prazo </w:t>
      </w:r>
      <w:r w:rsidR="002A71F7" w:rsidRPr="0081648B">
        <w:rPr>
          <w:rFonts w:ascii="Cambria" w:hAnsi="Cambria" w:cs="Times New Roman"/>
        </w:rPr>
        <w:t>estabelecido e se a prova já tiver sido envi</w:t>
      </w:r>
      <w:r w:rsidR="00E23A28" w:rsidRPr="0081648B">
        <w:rPr>
          <w:rFonts w:ascii="Cambria" w:hAnsi="Cambria" w:cs="Times New Roman"/>
        </w:rPr>
        <w:t xml:space="preserve">ada ao agrupamento do JNE, para </w:t>
      </w:r>
      <w:r w:rsidR="002A71F7" w:rsidRPr="0081648B">
        <w:rPr>
          <w:rFonts w:ascii="Cambria" w:hAnsi="Cambria" w:cs="Times New Roman"/>
        </w:rPr>
        <w:t>classificação, o diretor deve solicitar informação ao respetivo responsável.</w:t>
      </w:r>
    </w:p>
    <w:p w:rsidR="002A71F7" w:rsidRPr="006E27A9" w:rsidRDefault="002A71F7" w:rsidP="00162022">
      <w:pPr>
        <w:autoSpaceDE w:val="0"/>
        <w:autoSpaceDN w:val="0"/>
        <w:adjustRightInd w:val="0"/>
        <w:spacing w:after="0" w:line="240" w:lineRule="auto"/>
        <w:jc w:val="both"/>
        <w:rPr>
          <w:rFonts w:ascii="Cambria" w:hAnsi="Cambria" w:cs="Trebuchet MS"/>
          <w:b/>
          <w:bCs/>
          <w:sz w:val="24"/>
          <w:szCs w:val="24"/>
        </w:rPr>
      </w:pPr>
    </w:p>
    <w:p w:rsidR="002A71F7" w:rsidRPr="006E27A9" w:rsidRDefault="002A71F7" w:rsidP="00162022">
      <w:pPr>
        <w:autoSpaceDE w:val="0"/>
        <w:autoSpaceDN w:val="0"/>
        <w:adjustRightInd w:val="0"/>
        <w:spacing w:after="0" w:line="240" w:lineRule="auto"/>
        <w:jc w:val="both"/>
        <w:rPr>
          <w:rFonts w:ascii="Cambria" w:hAnsi="Cambria" w:cs="Cambria-Bold"/>
          <w:b/>
          <w:bCs/>
          <w:sz w:val="24"/>
          <w:szCs w:val="24"/>
        </w:rPr>
      </w:pPr>
      <w:r w:rsidRPr="006E27A9">
        <w:rPr>
          <w:rFonts w:ascii="Cambria" w:hAnsi="Cambria" w:cs="Cambria-Bold"/>
          <w:b/>
          <w:bCs/>
          <w:sz w:val="24"/>
          <w:szCs w:val="24"/>
        </w:rPr>
        <w:t>11.</w:t>
      </w:r>
      <w:r w:rsidR="00E83AF4" w:rsidRPr="006E27A9">
        <w:rPr>
          <w:rFonts w:ascii="Cambria" w:hAnsi="Cambria" w:cs="Cambria-Bold"/>
          <w:b/>
          <w:bCs/>
          <w:sz w:val="24"/>
          <w:szCs w:val="24"/>
        </w:rPr>
        <w:t xml:space="preserve"> DISTRIBUIÇÃO DAS FOLHAS DE RESPOSTA</w:t>
      </w:r>
    </w:p>
    <w:p w:rsidR="00642E08" w:rsidRDefault="00642E08" w:rsidP="00162022">
      <w:pPr>
        <w:autoSpaceDE w:val="0"/>
        <w:autoSpaceDN w:val="0"/>
        <w:adjustRightInd w:val="0"/>
        <w:spacing w:after="0" w:line="240" w:lineRule="auto"/>
        <w:jc w:val="both"/>
        <w:rPr>
          <w:rFonts w:ascii="Cambria" w:hAnsi="Cambria" w:cs="Times New Roman"/>
          <w:b/>
        </w:rPr>
      </w:pPr>
    </w:p>
    <w:p w:rsidR="00E83AF4" w:rsidRPr="0081648B" w:rsidRDefault="002A71F7" w:rsidP="00162022">
      <w:pPr>
        <w:autoSpaceDE w:val="0"/>
        <w:autoSpaceDN w:val="0"/>
        <w:adjustRightInd w:val="0"/>
        <w:spacing w:after="0" w:line="240" w:lineRule="auto"/>
        <w:jc w:val="both"/>
        <w:rPr>
          <w:rFonts w:ascii="Cambria" w:hAnsi="Cambria" w:cs="Cambria"/>
        </w:rPr>
      </w:pPr>
      <w:r w:rsidRPr="0081648B">
        <w:rPr>
          <w:rFonts w:ascii="Cambria" w:hAnsi="Cambria" w:cs="Times New Roman"/>
          <w:b/>
        </w:rPr>
        <w:t>11.1.</w:t>
      </w:r>
      <w:r w:rsidR="00E83AF4" w:rsidRPr="0081648B">
        <w:rPr>
          <w:rFonts w:ascii="Cambria" w:hAnsi="Cambria" w:cs="Cambria"/>
        </w:rPr>
        <w:t xml:space="preserve"> Terminada a chamada e atribuídos os lugares, os professores responsáveis pela vigilância devem distribuir o papel de prova nas disciplinas em que a prova não é resolvida no próprio enunciado.</w:t>
      </w:r>
    </w:p>
    <w:p w:rsidR="00E83AF4" w:rsidRPr="0081648B" w:rsidRDefault="00E83AF4" w:rsidP="00162022">
      <w:pPr>
        <w:autoSpaceDE w:val="0"/>
        <w:autoSpaceDN w:val="0"/>
        <w:adjustRightInd w:val="0"/>
        <w:spacing w:after="0" w:line="240" w:lineRule="auto"/>
        <w:jc w:val="both"/>
        <w:rPr>
          <w:rFonts w:ascii="Cambria" w:hAnsi="Cambria" w:cs="Cambria"/>
          <w:b/>
        </w:rPr>
      </w:pPr>
    </w:p>
    <w:p w:rsidR="00E83AF4" w:rsidRPr="0081648B" w:rsidRDefault="00E83AF4" w:rsidP="00162022">
      <w:pPr>
        <w:autoSpaceDE w:val="0"/>
        <w:autoSpaceDN w:val="0"/>
        <w:adjustRightInd w:val="0"/>
        <w:spacing w:after="0" w:line="240" w:lineRule="auto"/>
        <w:jc w:val="both"/>
        <w:rPr>
          <w:rFonts w:ascii="Cambria" w:hAnsi="Cambria" w:cs="Cambria"/>
        </w:rPr>
      </w:pPr>
      <w:r w:rsidRPr="0081648B">
        <w:rPr>
          <w:rFonts w:ascii="Cambria" w:hAnsi="Cambria" w:cs="Cambria"/>
          <w:b/>
        </w:rPr>
        <w:t>11.2</w:t>
      </w:r>
      <w:r w:rsidRPr="0081648B">
        <w:rPr>
          <w:rFonts w:ascii="Cambria" w:hAnsi="Cambria" w:cs="Cambria"/>
        </w:rPr>
        <w:t>. Aos alunos não é permitido escrever nas folhas de resposta, antes da distribuição dos enunciados das provas, à exceção do preenchimento do respetivo cabeçalho.</w:t>
      </w:r>
    </w:p>
    <w:p w:rsidR="00E83AF4" w:rsidRPr="0081648B" w:rsidRDefault="00E83AF4" w:rsidP="00162022">
      <w:pPr>
        <w:autoSpaceDE w:val="0"/>
        <w:autoSpaceDN w:val="0"/>
        <w:adjustRightInd w:val="0"/>
        <w:spacing w:after="0" w:line="240" w:lineRule="auto"/>
        <w:jc w:val="both"/>
        <w:rPr>
          <w:rFonts w:ascii="Cambria" w:hAnsi="Cambria" w:cs="Cambria"/>
          <w:b/>
        </w:rPr>
      </w:pPr>
    </w:p>
    <w:p w:rsidR="00E23A28" w:rsidRPr="0081648B" w:rsidRDefault="00E83AF4" w:rsidP="00162022">
      <w:pPr>
        <w:autoSpaceDE w:val="0"/>
        <w:autoSpaceDN w:val="0"/>
        <w:adjustRightInd w:val="0"/>
        <w:spacing w:after="0" w:line="240" w:lineRule="auto"/>
        <w:jc w:val="both"/>
        <w:rPr>
          <w:rFonts w:ascii="Cambria" w:hAnsi="Cambria" w:cs="Cambria"/>
        </w:rPr>
      </w:pPr>
      <w:r w:rsidRPr="0081648B">
        <w:rPr>
          <w:rFonts w:ascii="Cambria" w:hAnsi="Cambria" w:cs="Cambria"/>
          <w:b/>
        </w:rPr>
        <w:t>11.3.</w:t>
      </w:r>
      <w:r w:rsidRPr="0081648B">
        <w:rPr>
          <w:rFonts w:ascii="Cambria" w:hAnsi="Cambria" w:cs="Cambria"/>
        </w:rPr>
        <w:t xml:space="preserve"> Nos exames finais nacionais das disciplinas de Geometria Descritiva A (708) e Desenho A (706), deve ter‐se em conta que, em cada folha de prova, apenas pode ser resolvido um único exercício, não devendo, em caso algum, ser utilizado o verso da respetiva folha. Estas provas são realizadas em folhas de prova específicas (Modelos 411 e 401, da EMEC), apresentando, no topo das mesmas, a designação da respetiva disciplina.</w:t>
      </w:r>
      <w:r w:rsidR="002A71F7" w:rsidRPr="0081648B">
        <w:rPr>
          <w:rFonts w:ascii="Cambria" w:hAnsi="Cambria" w:cs="Times New Roman"/>
        </w:rPr>
        <w:t xml:space="preserve"> </w:t>
      </w:r>
    </w:p>
    <w:p w:rsidR="0081648B" w:rsidRDefault="0081648B" w:rsidP="00162022">
      <w:pPr>
        <w:autoSpaceDE w:val="0"/>
        <w:autoSpaceDN w:val="0"/>
        <w:adjustRightInd w:val="0"/>
        <w:spacing w:after="0" w:line="240" w:lineRule="auto"/>
        <w:jc w:val="both"/>
        <w:rPr>
          <w:rFonts w:ascii="Cambria-Bold" w:hAnsi="Cambria-Bold" w:cs="Cambria-Bold"/>
          <w:b/>
          <w:bCs/>
          <w:sz w:val="24"/>
          <w:szCs w:val="24"/>
        </w:rPr>
      </w:pPr>
    </w:p>
    <w:p w:rsidR="00FC208B" w:rsidRDefault="00FC208B" w:rsidP="00162022">
      <w:pPr>
        <w:autoSpaceDE w:val="0"/>
        <w:autoSpaceDN w:val="0"/>
        <w:adjustRightInd w:val="0"/>
        <w:spacing w:after="0" w:line="240" w:lineRule="auto"/>
        <w:jc w:val="both"/>
        <w:rPr>
          <w:rFonts w:ascii="Cambria-Bold" w:hAnsi="Cambria-Bold" w:cs="Cambria-Bold"/>
          <w:b/>
          <w:bCs/>
          <w:sz w:val="24"/>
          <w:szCs w:val="24"/>
        </w:rPr>
      </w:pPr>
    </w:p>
    <w:p w:rsidR="00281B7D" w:rsidRDefault="00281B7D" w:rsidP="00162022">
      <w:pPr>
        <w:autoSpaceDE w:val="0"/>
        <w:autoSpaceDN w:val="0"/>
        <w:adjustRightInd w:val="0"/>
        <w:spacing w:after="0" w:line="240" w:lineRule="auto"/>
        <w:jc w:val="both"/>
        <w:rPr>
          <w:rFonts w:ascii="Cambria" w:hAnsi="Cambria" w:cs="Cambria-Bold"/>
          <w:b/>
          <w:bCs/>
          <w:sz w:val="24"/>
          <w:szCs w:val="24"/>
        </w:rPr>
      </w:pPr>
    </w:p>
    <w:p w:rsidR="00832CA5" w:rsidRDefault="00832CA5" w:rsidP="00162022">
      <w:pPr>
        <w:autoSpaceDE w:val="0"/>
        <w:autoSpaceDN w:val="0"/>
        <w:adjustRightInd w:val="0"/>
        <w:spacing w:after="0" w:line="240" w:lineRule="auto"/>
        <w:jc w:val="both"/>
        <w:rPr>
          <w:rFonts w:ascii="Cambria" w:hAnsi="Cambria" w:cs="Cambria-Bold"/>
          <w:b/>
          <w:bCs/>
          <w:sz w:val="24"/>
          <w:szCs w:val="24"/>
        </w:rPr>
      </w:pPr>
    </w:p>
    <w:p w:rsidR="00832CA5" w:rsidRDefault="00832CA5" w:rsidP="00162022">
      <w:pPr>
        <w:autoSpaceDE w:val="0"/>
        <w:autoSpaceDN w:val="0"/>
        <w:adjustRightInd w:val="0"/>
        <w:spacing w:after="0" w:line="240" w:lineRule="auto"/>
        <w:jc w:val="both"/>
        <w:rPr>
          <w:rFonts w:ascii="Cambria" w:hAnsi="Cambria" w:cs="Cambria-Bold"/>
          <w:b/>
          <w:bCs/>
          <w:sz w:val="24"/>
          <w:szCs w:val="24"/>
        </w:rPr>
      </w:pPr>
    </w:p>
    <w:p w:rsidR="00832CA5" w:rsidRDefault="00832CA5" w:rsidP="00162022">
      <w:pPr>
        <w:autoSpaceDE w:val="0"/>
        <w:autoSpaceDN w:val="0"/>
        <w:adjustRightInd w:val="0"/>
        <w:spacing w:after="0" w:line="240" w:lineRule="auto"/>
        <w:jc w:val="both"/>
        <w:rPr>
          <w:rFonts w:ascii="Cambria" w:hAnsi="Cambria" w:cs="Cambria-Bold"/>
          <w:b/>
          <w:bCs/>
          <w:sz w:val="24"/>
          <w:szCs w:val="24"/>
        </w:rPr>
      </w:pPr>
    </w:p>
    <w:p w:rsidR="002A71F7" w:rsidRPr="006E27A9" w:rsidRDefault="004E5318" w:rsidP="00162022">
      <w:pPr>
        <w:autoSpaceDE w:val="0"/>
        <w:autoSpaceDN w:val="0"/>
        <w:adjustRightInd w:val="0"/>
        <w:spacing w:after="0" w:line="240" w:lineRule="auto"/>
        <w:jc w:val="both"/>
        <w:rPr>
          <w:rFonts w:ascii="Cambria" w:hAnsi="Cambria" w:cs="Cambria-Bold"/>
          <w:b/>
          <w:bCs/>
          <w:sz w:val="24"/>
          <w:szCs w:val="24"/>
        </w:rPr>
      </w:pPr>
      <w:r w:rsidRPr="006E27A9">
        <w:rPr>
          <w:rFonts w:ascii="Cambria" w:hAnsi="Cambria" w:cs="Cambria-Bold"/>
          <w:b/>
          <w:bCs/>
          <w:sz w:val="24"/>
          <w:szCs w:val="24"/>
        </w:rPr>
        <w:t>12</w:t>
      </w:r>
      <w:r w:rsidR="002A71F7" w:rsidRPr="006E27A9">
        <w:rPr>
          <w:rFonts w:ascii="Cambria" w:hAnsi="Cambria" w:cs="Cambria-Bold"/>
          <w:b/>
          <w:bCs/>
          <w:sz w:val="24"/>
          <w:szCs w:val="24"/>
        </w:rPr>
        <w:t>. PREENCHIMENTO DO CABEÇALHO DA PROVA</w:t>
      </w:r>
    </w:p>
    <w:p w:rsidR="00642E08" w:rsidRDefault="00642E08" w:rsidP="00162022">
      <w:pPr>
        <w:autoSpaceDE w:val="0"/>
        <w:autoSpaceDN w:val="0"/>
        <w:adjustRightInd w:val="0"/>
        <w:spacing w:after="0" w:line="240" w:lineRule="auto"/>
        <w:jc w:val="both"/>
        <w:rPr>
          <w:rFonts w:ascii="Cambria" w:hAnsi="Cambria" w:cs="Times New Roman"/>
          <w:b/>
        </w:rPr>
      </w:pPr>
    </w:p>
    <w:p w:rsidR="002A71F7" w:rsidRPr="0081648B" w:rsidRDefault="00E83AF4" w:rsidP="00162022">
      <w:pPr>
        <w:autoSpaceDE w:val="0"/>
        <w:autoSpaceDN w:val="0"/>
        <w:adjustRightInd w:val="0"/>
        <w:spacing w:after="0" w:line="240" w:lineRule="auto"/>
        <w:jc w:val="both"/>
        <w:rPr>
          <w:rFonts w:ascii="Cambria" w:hAnsi="Cambria" w:cs="Times New Roman"/>
        </w:rPr>
      </w:pPr>
      <w:r w:rsidRPr="0081648B">
        <w:rPr>
          <w:rFonts w:ascii="Cambria" w:hAnsi="Cambria" w:cs="Times New Roman"/>
          <w:b/>
        </w:rPr>
        <w:t>12</w:t>
      </w:r>
      <w:r w:rsidR="002A71F7" w:rsidRPr="0081648B">
        <w:rPr>
          <w:rFonts w:ascii="Cambria" w:hAnsi="Cambria" w:cs="Times New Roman"/>
          <w:b/>
        </w:rPr>
        <w:t>.1.</w:t>
      </w:r>
      <w:r w:rsidR="002A71F7" w:rsidRPr="0081648B">
        <w:rPr>
          <w:rFonts w:ascii="Cambria" w:hAnsi="Cambria" w:cs="Times New Roman"/>
        </w:rPr>
        <w:t xml:space="preserve"> No cabeçalho das folhas de resposta, o aluno deve escrever:</w:t>
      </w:r>
    </w:p>
    <w:p w:rsidR="002A71F7" w:rsidRPr="0081648B" w:rsidRDefault="002A71F7" w:rsidP="00162022">
      <w:pPr>
        <w:autoSpaceDE w:val="0"/>
        <w:autoSpaceDN w:val="0"/>
        <w:adjustRightInd w:val="0"/>
        <w:spacing w:after="0" w:line="240" w:lineRule="auto"/>
        <w:jc w:val="both"/>
        <w:rPr>
          <w:rFonts w:ascii="Cambria" w:hAnsi="Cambria" w:cs="Times New Roman"/>
        </w:rPr>
      </w:pPr>
      <w:r w:rsidRPr="0081648B">
        <w:rPr>
          <w:rFonts w:ascii="Cambria" w:hAnsi="Cambria" w:cs="Times New Roman"/>
          <w:b/>
        </w:rPr>
        <w:t>a)</w:t>
      </w:r>
      <w:r w:rsidRPr="0081648B">
        <w:rPr>
          <w:rFonts w:ascii="Cambria" w:hAnsi="Cambria" w:cs="Times New Roman"/>
        </w:rPr>
        <w:t xml:space="preserve"> Na parte </w:t>
      </w:r>
      <w:r w:rsidRPr="0081648B">
        <w:rPr>
          <w:rFonts w:ascii="Cambria" w:hAnsi="Cambria" w:cs="Times New Roman"/>
          <w:b/>
          <w:bCs/>
        </w:rPr>
        <w:t>destacável</w:t>
      </w:r>
      <w:r w:rsidRPr="0081648B">
        <w:rPr>
          <w:rFonts w:ascii="Cambria" w:hAnsi="Cambria" w:cs="Times New Roman"/>
        </w:rPr>
        <w:t>:</w:t>
      </w:r>
    </w:p>
    <w:p w:rsidR="002A71F7" w:rsidRPr="0081648B" w:rsidRDefault="002A71F7" w:rsidP="00162022">
      <w:pPr>
        <w:pStyle w:val="PargrafodaLista"/>
        <w:numPr>
          <w:ilvl w:val="0"/>
          <w:numId w:val="3"/>
        </w:numPr>
        <w:autoSpaceDE w:val="0"/>
        <w:autoSpaceDN w:val="0"/>
        <w:adjustRightInd w:val="0"/>
        <w:spacing w:after="0" w:line="240" w:lineRule="auto"/>
        <w:jc w:val="both"/>
        <w:rPr>
          <w:rFonts w:ascii="Cambria" w:hAnsi="Cambria" w:cs="Times New Roman"/>
        </w:rPr>
      </w:pPr>
      <w:r w:rsidRPr="0081648B">
        <w:rPr>
          <w:rFonts w:ascii="Cambria" w:hAnsi="Cambria" w:cs="Times New Roman"/>
        </w:rPr>
        <w:t>O seu nome completo, de forma legível e sem abreviaturas;</w:t>
      </w:r>
    </w:p>
    <w:p w:rsidR="002A71F7" w:rsidRPr="0081648B" w:rsidRDefault="002A71F7" w:rsidP="00162022">
      <w:pPr>
        <w:pStyle w:val="PargrafodaLista"/>
        <w:numPr>
          <w:ilvl w:val="0"/>
          <w:numId w:val="3"/>
        </w:numPr>
        <w:autoSpaceDE w:val="0"/>
        <w:autoSpaceDN w:val="0"/>
        <w:adjustRightInd w:val="0"/>
        <w:spacing w:after="0" w:line="240" w:lineRule="auto"/>
        <w:jc w:val="both"/>
        <w:rPr>
          <w:rFonts w:ascii="Cambria" w:hAnsi="Cambria" w:cs="Times New Roman"/>
        </w:rPr>
      </w:pPr>
      <w:r w:rsidRPr="0081648B">
        <w:rPr>
          <w:rFonts w:ascii="Cambria" w:hAnsi="Cambria" w:cs="Times New Roman"/>
        </w:rPr>
        <w:t>O número do cartão de cidadão/bilhete de id</w:t>
      </w:r>
      <w:r w:rsidR="00E23A28" w:rsidRPr="0081648B">
        <w:rPr>
          <w:rFonts w:ascii="Cambria" w:hAnsi="Cambria" w:cs="Times New Roman"/>
        </w:rPr>
        <w:t xml:space="preserve">entidade e local de emissão, no </w:t>
      </w:r>
      <w:r w:rsidRPr="0081648B">
        <w:rPr>
          <w:rFonts w:ascii="Cambria" w:hAnsi="Cambria" w:cs="Times New Roman"/>
        </w:rPr>
        <w:t>caso de ser portador de bilhete de identidade;</w:t>
      </w:r>
    </w:p>
    <w:p w:rsidR="002A71F7" w:rsidRPr="0081648B" w:rsidRDefault="002A71F7" w:rsidP="00162022">
      <w:pPr>
        <w:pStyle w:val="PargrafodaLista"/>
        <w:numPr>
          <w:ilvl w:val="0"/>
          <w:numId w:val="3"/>
        </w:numPr>
        <w:autoSpaceDE w:val="0"/>
        <w:autoSpaceDN w:val="0"/>
        <w:adjustRightInd w:val="0"/>
        <w:spacing w:after="0" w:line="240" w:lineRule="auto"/>
        <w:jc w:val="both"/>
        <w:rPr>
          <w:rFonts w:ascii="Cambria" w:eastAsia="Wingdings3" w:hAnsi="Cambria" w:cs="Times New Roman"/>
        </w:rPr>
      </w:pPr>
      <w:r w:rsidRPr="0081648B">
        <w:rPr>
          <w:rFonts w:ascii="Cambria" w:eastAsia="Wingdings3" w:hAnsi="Cambria" w:cs="Times New Roman"/>
        </w:rPr>
        <w:t>Assinatura, conforme o cartão de c</w:t>
      </w:r>
      <w:r w:rsidR="00E23A28" w:rsidRPr="0081648B">
        <w:rPr>
          <w:rFonts w:ascii="Cambria" w:eastAsia="Wingdings3" w:hAnsi="Cambria" w:cs="Times New Roman"/>
        </w:rPr>
        <w:t xml:space="preserve">idadão/bilhete de identidade ou </w:t>
      </w:r>
      <w:r w:rsidRPr="0081648B">
        <w:rPr>
          <w:rFonts w:ascii="Cambria" w:eastAsia="Wingdings3" w:hAnsi="Cambria" w:cs="Times New Roman"/>
        </w:rPr>
        <w:t>documento de identificação equivalente;</w:t>
      </w:r>
    </w:p>
    <w:p w:rsidR="00E23A28" w:rsidRPr="0081648B" w:rsidRDefault="002A71F7" w:rsidP="00162022">
      <w:pPr>
        <w:pStyle w:val="PargrafodaLista"/>
        <w:numPr>
          <w:ilvl w:val="0"/>
          <w:numId w:val="3"/>
        </w:numPr>
        <w:autoSpaceDE w:val="0"/>
        <w:autoSpaceDN w:val="0"/>
        <w:adjustRightInd w:val="0"/>
        <w:spacing w:after="0" w:line="240" w:lineRule="auto"/>
        <w:jc w:val="both"/>
        <w:rPr>
          <w:rFonts w:ascii="Cambria" w:eastAsia="Wingdings3" w:hAnsi="Cambria" w:cs="Times New Roman"/>
        </w:rPr>
      </w:pPr>
      <w:r w:rsidRPr="0081648B">
        <w:rPr>
          <w:rFonts w:ascii="Cambria" w:eastAsia="Wingdings3" w:hAnsi="Cambria" w:cs="Times New Roman"/>
        </w:rPr>
        <w:t>A designação e o código da prova que s</w:t>
      </w:r>
      <w:r w:rsidR="00E23A28" w:rsidRPr="0081648B">
        <w:rPr>
          <w:rFonts w:ascii="Cambria" w:eastAsia="Wingdings3" w:hAnsi="Cambria" w:cs="Times New Roman"/>
        </w:rPr>
        <w:t xml:space="preserve">e encontra a realizar como, por </w:t>
      </w:r>
      <w:r w:rsidR="006D7E5C">
        <w:rPr>
          <w:rFonts w:ascii="Cambria" w:eastAsia="Wingdings3" w:hAnsi="Cambria" w:cs="Times New Roman"/>
        </w:rPr>
        <w:t>exemplo, prova de Português (639</w:t>
      </w:r>
      <w:r w:rsidRPr="0081648B">
        <w:rPr>
          <w:rFonts w:ascii="Cambria" w:eastAsia="Wingdings3" w:hAnsi="Cambria" w:cs="Times New Roman"/>
        </w:rPr>
        <w:t xml:space="preserve">) </w:t>
      </w:r>
      <w:r w:rsidR="00E23A28" w:rsidRPr="0081648B">
        <w:rPr>
          <w:rFonts w:ascii="Cambria" w:eastAsia="Wingdings3" w:hAnsi="Cambria" w:cs="Times New Roman"/>
        </w:rPr>
        <w:t>ou prova de Matemática B (735);</w:t>
      </w:r>
    </w:p>
    <w:p w:rsidR="002A71F7" w:rsidRPr="0081648B" w:rsidRDefault="002A71F7" w:rsidP="00162022">
      <w:pPr>
        <w:pStyle w:val="PargrafodaLista"/>
        <w:numPr>
          <w:ilvl w:val="0"/>
          <w:numId w:val="3"/>
        </w:numPr>
        <w:autoSpaceDE w:val="0"/>
        <w:autoSpaceDN w:val="0"/>
        <w:adjustRightInd w:val="0"/>
        <w:spacing w:after="0" w:line="240" w:lineRule="auto"/>
        <w:jc w:val="both"/>
        <w:rPr>
          <w:rFonts w:ascii="Cambria" w:eastAsia="Wingdings3" w:hAnsi="Cambria" w:cs="Times New Roman"/>
        </w:rPr>
      </w:pPr>
      <w:r w:rsidRPr="0081648B">
        <w:rPr>
          <w:rFonts w:ascii="Cambria" w:eastAsia="Wingdings3" w:hAnsi="Cambria" w:cs="Times New Roman"/>
        </w:rPr>
        <w:t>Ano de escolaridade e fase.</w:t>
      </w:r>
    </w:p>
    <w:p w:rsidR="002A71F7" w:rsidRPr="0081648B" w:rsidRDefault="002A71F7" w:rsidP="00162022">
      <w:pPr>
        <w:autoSpaceDE w:val="0"/>
        <w:autoSpaceDN w:val="0"/>
        <w:adjustRightInd w:val="0"/>
        <w:spacing w:after="0" w:line="240" w:lineRule="auto"/>
        <w:jc w:val="both"/>
        <w:rPr>
          <w:rFonts w:ascii="Cambria" w:hAnsi="Cambria" w:cs="Trebuchet MS"/>
        </w:rPr>
      </w:pPr>
    </w:p>
    <w:p w:rsidR="002A71F7" w:rsidRPr="0081648B" w:rsidRDefault="002A71F7" w:rsidP="00162022">
      <w:pPr>
        <w:autoSpaceDE w:val="0"/>
        <w:autoSpaceDN w:val="0"/>
        <w:adjustRightInd w:val="0"/>
        <w:spacing w:after="0" w:line="240" w:lineRule="auto"/>
        <w:jc w:val="both"/>
        <w:rPr>
          <w:rFonts w:ascii="Cambria" w:hAnsi="Cambria" w:cs="Cambria"/>
        </w:rPr>
      </w:pPr>
      <w:r w:rsidRPr="0081648B">
        <w:rPr>
          <w:rFonts w:ascii="Cambria" w:hAnsi="Cambria" w:cs="Cambria"/>
          <w:b/>
        </w:rPr>
        <w:t>b)</w:t>
      </w:r>
      <w:r w:rsidRPr="0081648B">
        <w:rPr>
          <w:rFonts w:ascii="Cambria" w:hAnsi="Cambria" w:cs="Cambria"/>
        </w:rPr>
        <w:t xml:space="preserve"> Na parte </w:t>
      </w:r>
      <w:r w:rsidRPr="0081648B">
        <w:rPr>
          <w:rFonts w:ascii="Cambria" w:hAnsi="Cambria" w:cs="Cambria-Bold"/>
          <w:b/>
          <w:bCs/>
        </w:rPr>
        <w:t>fixa</w:t>
      </w:r>
      <w:r w:rsidRPr="0081648B">
        <w:rPr>
          <w:rFonts w:ascii="Cambria" w:hAnsi="Cambria" w:cs="Cambria"/>
        </w:rPr>
        <w:t>:</w:t>
      </w:r>
    </w:p>
    <w:p w:rsidR="002A71F7" w:rsidRPr="0081648B" w:rsidRDefault="002A71F7" w:rsidP="00162022">
      <w:pPr>
        <w:pStyle w:val="PargrafodaLista"/>
        <w:numPr>
          <w:ilvl w:val="0"/>
          <w:numId w:val="4"/>
        </w:numPr>
        <w:autoSpaceDE w:val="0"/>
        <w:autoSpaceDN w:val="0"/>
        <w:adjustRightInd w:val="0"/>
        <w:spacing w:after="0" w:line="240" w:lineRule="auto"/>
        <w:jc w:val="both"/>
        <w:rPr>
          <w:rFonts w:ascii="Cambria" w:hAnsi="Cambria" w:cs="Cambria"/>
        </w:rPr>
      </w:pPr>
      <w:r w:rsidRPr="0081648B">
        <w:rPr>
          <w:rFonts w:ascii="Cambria" w:hAnsi="Cambria" w:cs="Cambria"/>
        </w:rPr>
        <w:t>Novamente, a designação e o código da prova que se encontra a realizar;</w:t>
      </w:r>
    </w:p>
    <w:p w:rsidR="002A71F7" w:rsidRPr="0081648B" w:rsidRDefault="002A71F7" w:rsidP="00162022">
      <w:pPr>
        <w:pStyle w:val="PargrafodaLista"/>
        <w:numPr>
          <w:ilvl w:val="0"/>
          <w:numId w:val="4"/>
        </w:numPr>
        <w:autoSpaceDE w:val="0"/>
        <w:autoSpaceDN w:val="0"/>
        <w:adjustRightInd w:val="0"/>
        <w:spacing w:after="0" w:line="240" w:lineRule="auto"/>
        <w:jc w:val="both"/>
        <w:rPr>
          <w:rFonts w:ascii="Cambria" w:hAnsi="Cambria" w:cs="Cambria"/>
        </w:rPr>
      </w:pPr>
      <w:r w:rsidRPr="0081648B">
        <w:rPr>
          <w:rFonts w:ascii="Cambria" w:hAnsi="Cambria" w:cs="Cambria"/>
        </w:rPr>
        <w:t>O ano de escolaridade e fase;</w:t>
      </w:r>
    </w:p>
    <w:p w:rsidR="00F24907" w:rsidRPr="00162022" w:rsidRDefault="002A71F7" w:rsidP="00162022">
      <w:pPr>
        <w:pStyle w:val="PargrafodaLista"/>
        <w:numPr>
          <w:ilvl w:val="0"/>
          <w:numId w:val="4"/>
        </w:numPr>
        <w:autoSpaceDE w:val="0"/>
        <w:autoSpaceDN w:val="0"/>
        <w:adjustRightInd w:val="0"/>
        <w:spacing w:after="0" w:line="240" w:lineRule="auto"/>
        <w:jc w:val="both"/>
        <w:rPr>
          <w:rFonts w:ascii="Cambria" w:hAnsi="Cambria" w:cs="Cambria"/>
        </w:rPr>
      </w:pPr>
      <w:r w:rsidRPr="00162022">
        <w:rPr>
          <w:rFonts w:ascii="Cambria" w:hAnsi="Cambria" w:cs="Cambria"/>
        </w:rPr>
        <w:t>Versão 1 ou 2, no caso das provas do quadro referido no n.º 6.4, conforme</w:t>
      </w:r>
      <w:r w:rsidR="001E526D" w:rsidRPr="00162022">
        <w:rPr>
          <w:rFonts w:ascii="Cambria" w:hAnsi="Cambria" w:cs="Cambria"/>
        </w:rPr>
        <w:t xml:space="preserve"> </w:t>
      </w:r>
      <w:r w:rsidR="00F24907" w:rsidRPr="00162022">
        <w:rPr>
          <w:rFonts w:ascii="Cambria" w:hAnsi="Cambria" w:cs="Cambria"/>
        </w:rPr>
        <w:t>enunciado distribuído.</w:t>
      </w:r>
    </w:p>
    <w:p w:rsidR="002A71F7" w:rsidRPr="0081648B" w:rsidRDefault="002A71F7" w:rsidP="00162022">
      <w:pPr>
        <w:pStyle w:val="PargrafodaLista"/>
        <w:numPr>
          <w:ilvl w:val="0"/>
          <w:numId w:val="12"/>
        </w:numPr>
        <w:autoSpaceDE w:val="0"/>
        <w:autoSpaceDN w:val="0"/>
        <w:adjustRightInd w:val="0"/>
        <w:spacing w:after="0" w:line="240" w:lineRule="auto"/>
        <w:jc w:val="both"/>
        <w:rPr>
          <w:rFonts w:ascii="Cambria" w:hAnsi="Cambria" w:cs="Cambria"/>
        </w:rPr>
      </w:pPr>
      <w:r w:rsidRPr="0081648B">
        <w:rPr>
          <w:rFonts w:ascii="Cambria" w:hAnsi="Cambria" w:cs="Cambria"/>
        </w:rPr>
        <w:t>No final da prova, o número de páginas utilizadas na sua realização;</w:t>
      </w:r>
    </w:p>
    <w:p w:rsidR="00F24907" w:rsidRPr="0081648B" w:rsidRDefault="00F24907" w:rsidP="00162022">
      <w:pPr>
        <w:autoSpaceDE w:val="0"/>
        <w:autoSpaceDN w:val="0"/>
        <w:adjustRightInd w:val="0"/>
        <w:spacing w:after="0" w:line="240" w:lineRule="auto"/>
        <w:jc w:val="both"/>
        <w:rPr>
          <w:rFonts w:ascii="Cambria" w:hAnsi="Cambria" w:cs="Cambria"/>
        </w:rPr>
      </w:pPr>
    </w:p>
    <w:p w:rsidR="002A71F7" w:rsidRPr="0081648B" w:rsidRDefault="00E83AF4" w:rsidP="00162022">
      <w:pPr>
        <w:autoSpaceDE w:val="0"/>
        <w:autoSpaceDN w:val="0"/>
        <w:adjustRightInd w:val="0"/>
        <w:spacing w:after="0" w:line="240" w:lineRule="auto"/>
        <w:jc w:val="both"/>
        <w:rPr>
          <w:rFonts w:ascii="Cambria" w:hAnsi="Cambria" w:cs="Cambria"/>
        </w:rPr>
      </w:pPr>
      <w:r w:rsidRPr="0081648B">
        <w:rPr>
          <w:rFonts w:ascii="Cambria" w:hAnsi="Cambria" w:cs="Cambria"/>
          <w:b/>
        </w:rPr>
        <w:t>12</w:t>
      </w:r>
      <w:r w:rsidR="002A71F7" w:rsidRPr="0081648B">
        <w:rPr>
          <w:rFonts w:ascii="Cambria" w:hAnsi="Cambria" w:cs="Cambria"/>
          <w:b/>
        </w:rPr>
        <w:t>.2.</w:t>
      </w:r>
      <w:r w:rsidR="002A71F7" w:rsidRPr="0081648B">
        <w:rPr>
          <w:rFonts w:ascii="Cambria" w:hAnsi="Cambria" w:cs="Cambria"/>
        </w:rPr>
        <w:t xml:space="preserve"> Caso haja rasura no preenchimento dos itens</w:t>
      </w:r>
      <w:r w:rsidR="00F24907" w:rsidRPr="0081648B">
        <w:rPr>
          <w:rFonts w:ascii="Cambria" w:hAnsi="Cambria" w:cs="Cambria"/>
        </w:rPr>
        <w:t xml:space="preserve"> referidos no número anterior, </w:t>
      </w:r>
      <w:r w:rsidR="002A71F7" w:rsidRPr="0081648B">
        <w:rPr>
          <w:rFonts w:ascii="Cambria" w:hAnsi="Cambria" w:cs="Cambria"/>
        </w:rPr>
        <w:t>especialmente nas situações em que o aluno</w:t>
      </w:r>
      <w:r w:rsidR="00F24907" w:rsidRPr="0081648B">
        <w:rPr>
          <w:rFonts w:ascii="Cambria" w:hAnsi="Cambria" w:cs="Cambria"/>
        </w:rPr>
        <w:t xml:space="preserve"> já tenha registado respostas a </w:t>
      </w:r>
      <w:r w:rsidR="002A71F7" w:rsidRPr="0081648B">
        <w:rPr>
          <w:rFonts w:ascii="Cambria" w:hAnsi="Cambria" w:cs="Cambria"/>
        </w:rPr>
        <w:t>questões da prova, a folha não deverá ser substituí</w:t>
      </w:r>
      <w:r w:rsidR="00F24907" w:rsidRPr="0081648B">
        <w:rPr>
          <w:rFonts w:ascii="Cambria" w:hAnsi="Cambria" w:cs="Cambria"/>
        </w:rPr>
        <w:t xml:space="preserve">da, sendo a alteração registada </w:t>
      </w:r>
      <w:r w:rsidR="002A71F7" w:rsidRPr="0081648B">
        <w:rPr>
          <w:rFonts w:ascii="Cambria" w:hAnsi="Cambria" w:cs="Cambria"/>
        </w:rPr>
        <w:t>de modo legível. Esta alteração deve também ser claramente identific</w:t>
      </w:r>
      <w:r w:rsidR="00F24907" w:rsidRPr="0081648B">
        <w:rPr>
          <w:rFonts w:ascii="Cambria" w:hAnsi="Cambria" w:cs="Cambria"/>
        </w:rPr>
        <w:t xml:space="preserve">ada no reverso da parte destacável do </w:t>
      </w:r>
      <w:r w:rsidR="002A71F7" w:rsidRPr="0081648B">
        <w:rPr>
          <w:rFonts w:ascii="Cambria" w:hAnsi="Cambria" w:cs="Cambria"/>
        </w:rPr>
        <w:t>cabeçalho, sendo nes</w:t>
      </w:r>
      <w:r w:rsidR="00F24907" w:rsidRPr="0081648B">
        <w:rPr>
          <w:rFonts w:ascii="Cambria" w:hAnsi="Cambria" w:cs="Cambria"/>
        </w:rPr>
        <w:t xml:space="preserve">te local apostas as assinaturas </w:t>
      </w:r>
      <w:r w:rsidR="002A71F7" w:rsidRPr="0081648B">
        <w:rPr>
          <w:rFonts w:ascii="Cambria" w:hAnsi="Cambria" w:cs="Cambria"/>
        </w:rPr>
        <w:t xml:space="preserve">de, pelo menos, um professor vigilante e do aluno. Por exemplo: </w:t>
      </w:r>
      <w:r w:rsidR="002A71F7" w:rsidRPr="0081648B">
        <w:rPr>
          <w:rFonts w:ascii="Cambria" w:hAnsi="Cambria" w:cs="Cambria-Italic"/>
          <w:b/>
          <w:i/>
          <w:iCs/>
        </w:rPr>
        <w:t>Rasurei o número</w:t>
      </w:r>
      <w:r w:rsidR="00F24907" w:rsidRPr="0081648B">
        <w:rPr>
          <w:rFonts w:ascii="Cambria" w:hAnsi="Cambria" w:cs="Cambria"/>
          <w:b/>
        </w:rPr>
        <w:t xml:space="preserve"> </w:t>
      </w:r>
      <w:r w:rsidR="002A71F7" w:rsidRPr="0081648B">
        <w:rPr>
          <w:rFonts w:ascii="Cambria" w:hAnsi="Cambria" w:cs="Cambria-Italic"/>
          <w:b/>
          <w:i/>
          <w:iCs/>
        </w:rPr>
        <w:t>de cartão de cidadão, devendo ler‐se……….</w:t>
      </w:r>
      <w:r w:rsidR="002A71F7" w:rsidRPr="0081648B">
        <w:rPr>
          <w:rFonts w:ascii="Cambria" w:hAnsi="Cambria" w:cs="Cambria-Italic"/>
          <w:i/>
          <w:iCs/>
        </w:rPr>
        <w:t xml:space="preserve">, </w:t>
      </w:r>
      <w:r w:rsidR="002A71F7" w:rsidRPr="0081648B">
        <w:rPr>
          <w:rFonts w:ascii="Cambria" w:hAnsi="Cambria" w:cs="Cambria"/>
        </w:rPr>
        <w:t>a que se seguem as assinaturas.</w:t>
      </w:r>
    </w:p>
    <w:p w:rsidR="00F24907" w:rsidRPr="0081648B" w:rsidRDefault="00F24907" w:rsidP="00162022">
      <w:pPr>
        <w:autoSpaceDE w:val="0"/>
        <w:autoSpaceDN w:val="0"/>
        <w:adjustRightInd w:val="0"/>
        <w:spacing w:after="0" w:line="240" w:lineRule="auto"/>
        <w:jc w:val="both"/>
        <w:rPr>
          <w:rFonts w:ascii="Cambria" w:hAnsi="Cambria" w:cs="Cambria"/>
        </w:rPr>
      </w:pPr>
      <w:bookmarkStart w:id="0" w:name="_GoBack"/>
      <w:bookmarkEnd w:id="0"/>
    </w:p>
    <w:p w:rsidR="001E526D" w:rsidRPr="002E70B9" w:rsidRDefault="00E83AF4" w:rsidP="00162022">
      <w:pPr>
        <w:autoSpaceDE w:val="0"/>
        <w:autoSpaceDN w:val="0"/>
        <w:adjustRightInd w:val="0"/>
        <w:spacing w:after="0" w:line="240" w:lineRule="auto"/>
        <w:jc w:val="both"/>
        <w:rPr>
          <w:rFonts w:ascii="Cambria" w:hAnsi="Cambria" w:cs="Cambria"/>
        </w:rPr>
      </w:pPr>
      <w:r w:rsidRPr="0081648B">
        <w:rPr>
          <w:rFonts w:ascii="Cambria" w:hAnsi="Cambria" w:cs="Cambria"/>
          <w:b/>
        </w:rPr>
        <w:t>12</w:t>
      </w:r>
      <w:r w:rsidR="002A71F7" w:rsidRPr="0081648B">
        <w:rPr>
          <w:rFonts w:ascii="Cambria" w:hAnsi="Cambria" w:cs="Cambria"/>
          <w:b/>
        </w:rPr>
        <w:t>.3.</w:t>
      </w:r>
      <w:r w:rsidR="002A71F7" w:rsidRPr="0081648B">
        <w:rPr>
          <w:rFonts w:ascii="Cambria" w:hAnsi="Cambria" w:cs="Cambria"/>
        </w:rPr>
        <w:t xml:space="preserve"> Nas provas de equivalência à frequência realizadas no próprio enunciado da prova,</w:t>
      </w:r>
      <w:r w:rsidR="009A0866" w:rsidRPr="0081648B">
        <w:rPr>
          <w:rFonts w:ascii="Cambria" w:hAnsi="Cambria" w:cs="Cambria"/>
        </w:rPr>
        <w:t xml:space="preserve"> </w:t>
      </w:r>
      <w:r w:rsidR="002A71F7" w:rsidRPr="0081648B">
        <w:rPr>
          <w:rFonts w:ascii="Cambria" w:hAnsi="Cambria" w:cs="Cambria"/>
        </w:rPr>
        <w:t>este deverá estar preparado para garantir o respetivo anonimato, sendo necessário introduzir um cabeçalho e um talão destacável.</w:t>
      </w:r>
    </w:p>
    <w:p w:rsidR="001E526D" w:rsidRDefault="001E526D" w:rsidP="00162022">
      <w:pPr>
        <w:autoSpaceDE w:val="0"/>
        <w:autoSpaceDN w:val="0"/>
        <w:adjustRightInd w:val="0"/>
        <w:spacing w:after="0" w:line="240" w:lineRule="auto"/>
        <w:jc w:val="both"/>
        <w:rPr>
          <w:rFonts w:ascii="Wingdings2" w:eastAsia="Wingdings2" w:cs="Wingdings2"/>
          <w:sz w:val="36"/>
          <w:szCs w:val="36"/>
        </w:rPr>
      </w:pPr>
    </w:p>
    <w:p w:rsidR="00A6290F" w:rsidRPr="001E526D" w:rsidRDefault="00A6290F" w:rsidP="002E70B9">
      <w:pPr>
        <w:pStyle w:val="PargrafodaLista"/>
        <w:numPr>
          <w:ilvl w:val="0"/>
          <w:numId w:val="13"/>
        </w:numPr>
        <w:autoSpaceDE w:val="0"/>
        <w:autoSpaceDN w:val="0"/>
        <w:adjustRightInd w:val="0"/>
        <w:spacing w:after="0" w:line="240" w:lineRule="auto"/>
        <w:rPr>
          <w:rFonts w:ascii="Cambria-Bold" w:eastAsia="Wingdings2" w:hAnsi="Cambria-Bold" w:cs="Cambria-Bold"/>
          <w:b/>
          <w:bCs/>
          <w:sz w:val="20"/>
          <w:szCs w:val="20"/>
        </w:rPr>
      </w:pPr>
      <w:r w:rsidRPr="002E70B9">
        <w:rPr>
          <w:rFonts w:ascii="Cambria" w:eastAsia="Wingdings2" w:hAnsi="Cambria" w:cs="Cambria-Bold"/>
          <w:b/>
          <w:bCs/>
          <w:sz w:val="24"/>
          <w:szCs w:val="24"/>
        </w:rPr>
        <w:t>Folha de prova</w:t>
      </w:r>
      <w:r w:rsidR="006D7E5C" w:rsidRPr="002E70B9">
        <w:rPr>
          <w:rFonts w:ascii="Cambria" w:eastAsia="Wingdings2" w:hAnsi="Cambria" w:cs="Cambria-Bold"/>
          <w:b/>
          <w:bCs/>
          <w:sz w:val="24"/>
          <w:szCs w:val="24"/>
        </w:rPr>
        <w:t xml:space="preserve"> dos</w:t>
      </w:r>
      <w:r w:rsidRPr="002E70B9">
        <w:rPr>
          <w:rFonts w:ascii="Cambria" w:eastAsia="Wingdings2" w:hAnsi="Cambria" w:cs="Cambria-Bold"/>
          <w:b/>
          <w:bCs/>
          <w:sz w:val="24"/>
          <w:szCs w:val="24"/>
        </w:rPr>
        <w:t xml:space="preserve"> ex</w:t>
      </w:r>
      <w:r w:rsidR="001E526D" w:rsidRPr="002E70B9">
        <w:rPr>
          <w:rFonts w:ascii="Cambria" w:eastAsia="Wingdings2" w:hAnsi="Cambria" w:cs="Cambria-Bold"/>
          <w:b/>
          <w:bCs/>
          <w:sz w:val="24"/>
          <w:szCs w:val="24"/>
        </w:rPr>
        <w:t xml:space="preserve">ames finais nacionais do ensino </w:t>
      </w:r>
      <w:r w:rsidRPr="002E70B9">
        <w:rPr>
          <w:rFonts w:ascii="Cambria" w:eastAsia="Wingdings2" w:hAnsi="Cambria" w:cs="Cambria-Bold"/>
          <w:b/>
          <w:bCs/>
          <w:sz w:val="24"/>
          <w:szCs w:val="24"/>
        </w:rPr>
        <w:t>secundário</w:t>
      </w:r>
      <w:r w:rsidR="006D7E5C">
        <w:rPr>
          <w:rFonts w:ascii="Cambria" w:eastAsia="Wingdings2" w:hAnsi="Cambria" w:cs="Cambria-Bold"/>
          <w:b/>
          <w:bCs/>
          <w:sz w:val="18"/>
          <w:szCs w:val="18"/>
        </w:rPr>
        <w:t xml:space="preserve"> </w:t>
      </w:r>
      <w:r w:rsidR="006D7E5C">
        <w:rPr>
          <w:rFonts w:ascii="Cambria-Bold" w:eastAsia="Wingdings2" w:hAnsi="Cambria-Bold" w:cs="Cambria-Bold"/>
          <w:b/>
          <w:bCs/>
          <w:noProof/>
          <w:sz w:val="20"/>
          <w:szCs w:val="20"/>
          <w:lang w:eastAsia="pt-PT"/>
        </w:rPr>
        <w:t xml:space="preserve"> </w:t>
      </w:r>
      <w:r w:rsidR="002E70B9">
        <w:rPr>
          <w:rFonts w:ascii="Cambria-Bold" w:eastAsia="Wingdings2" w:hAnsi="Cambria-Bold" w:cs="Cambria-Bold"/>
          <w:b/>
          <w:bCs/>
          <w:noProof/>
          <w:sz w:val="20"/>
          <w:szCs w:val="20"/>
          <w:lang w:eastAsia="pt-PT"/>
        </w:rPr>
        <w:drawing>
          <wp:inline distT="0" distB="0" distL="0" distR="0">
            <wp:extent cx="5400040" cy="7560056"/>
            <wp:effectExtent l="0" t="0" r="0" b="317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7560056"/>
                    </a:xfrm>
                    <a:prstGeom prst="rect">
                      <a:avLst/>
                    </a:prstGeom>
                    <a:noFill/>
                    <a:ln>
                      <a:noFill/>
                    </a:ln>
                  </pic:spPr>
                </pic:pic>
              </a:graphicData>
            </a:graphic>
          </wp:inline>
        </w:drawing>
      </w:r>
    </w:p>
    <w:p w:rsidR="00A6290F" w:rsidRDefault="00A6290F" w:rsidP="009566BF">
      <w:pPr>
        <w:autoSpaceDE w:val="0"/>
        <w:autoSpaceDN w:val="0"/>
        <w:adjustRightInd w:val="0"/>
        <w:spacing w:after="0" w:line="240" w:lineRule="auto"/>
        <w:rPr>
          <w:rFonts w:ascii="Cambria" w:hAnsi="Cambria" w:cs="Cambria"/>
          <w:b/>
        </w:rPr>
      </w:pPr>
    </w:p>
    <w:p w:rsidR="00A6290F" w:rsidRDefault="00A6290F" w:rsidP="009566BF">
      <w:pPr>
        <w:autoSpaceDE w:val="0"/>
        <w:autoSpaceDN w:val="0"/>
        <w:adjustRightInd w:val="0"/>
        <w:spacing w:after="0" w:line="240" w:lineRule="auto"/>
        <w:rPr>
          <w:rFonts w:ascii="Cambria" w:hAnsi="Cambria" w:cs="Cambria"/>
          <w:b/>
        </w:rPr>
      </w:pPr>
    </w:p>
    <w:p w:rsidR="00A6290F" w:rsidRDefault="00A6290F" w:rsidP="009566BF">
      <w:pPr>
        <w:autoSpaceDE w:val="0"/>
        <w:autoSpaceDN w:val="0"/>
        <w:adjustRightInd w:val="0"/>
        <w:spacing w:after="0" w:line="240" w:lineRule="auto"/>
        <w:rPr>
          <w:rFonts w:ascii="Cambria" w:hAnsi="Cambria" w:cs="Cambria"/>
          <w:b/>
        </w:rPr>
      </w:pPr>
    </w:p>
    <w:p w:rsidR="002E70B9" w:rsidRDefault="002E70B9" w:rsidP="001E526D">
      <w:pPr>
        <w:autoSpaceDE w:val="0"/>
        <w:autoSpaceDN w:val="0"/>
        <w:adjustRightInd w:val="0"/>
        <w:spacing w:after="0" w:line="240" w:lineRule="auto"/>
        <w:rPr>
          <w:rFonts w:ascii="Cambria" w:hAnsi="Cambria" w:cs="Cambria-Bold"/>
          <w:b/>
          <w:bCs/>
          <w:sz w:val="18"/>
          <w:szCs w:val="18"/>
        </w:rPr>
      </w:pPr>
    </w:p>
    <w:p w:rsidR="002E70B9" w:rsidRDefault="002E70B9" w:rsidP="001E526D">
      <w:pPr>
        <w:autoSpaceDE w:val="0"/>
        <w:autoSpaceDN w:val="0"/>
        <w:adjustRightInd w:val="0"/>
        <w:spacing w:after="0" w:line="240" w:lineRule="auto"/>
        <w:rPr>
          <w:rFonts w:ascii="Cambria" w:hAnsi="Cambria" w:cs="Cambria-Bold"/>
          <w:b/>
          <w:bCs/>
          <w:sz w:val="18"/>
          <w:szCs w:val="18"/>
        </w:rPr>
      </w:pPr>
    </w:p>
    <w:p w:rsidR="002E70B9" w:rsidRDefault="002E70B9" w:rsidP="001E526D">
      <w:pPr>
        <w:autoSpaceDE w:val="0"/>
        <w:autoSpaceDN w:val="0"/>
        <w:adjustRightInd w:val="0"/>
        <w:spacing w:after="0" w:line="240" w:lineRule="auto"/>
        <w:rPr>
          <w:rFonts w:ascii="Cambria" w:hAnsi="Cambria" w:cs="Cambria-Bold"/>
          <w:b/>
          <w:bCs/>
          <w:sz w:val="18"/>
          <w:szCs w:val="18"/>
        </w:rPr>
      </w:pPr>
    </w:p>
    <w:p w:rsidR="008A14E8" w:rsidRDefault="008A14E8" w:rsidP="001E526D">
      <w:pPr>
        <w:autoSpaceDE w:val="0"/>
        <w:autoSpaceDN w:val="0"/>
        <w:adjustRightInd w:val="0"/>
        <w:spacing w:after="0" w:line="240" w:lineRule="auto"/>
        <w:rPr>
          <w:rFonts w:ascii="Cambria" w:hAnsi="Cambria" w:cs="Cambria-Bold"/>
          <w:b/>
          <w:bCs/>
          <w:sz w:val="18"/>
          <w:szCs w:val="18"/>
        </w:rPr>
      </w:pPr>
    </w:p>
    <w:p w:rsidR="00A6290F" w:rsidRPr="008A14E8" w:rsidRDefault="001E526D" w:rsidP="001E526D">
      <w:pPr>
        <w:autoSpaceDE w:val="0"/>
        <w:autoSpaceDN w:val="0"/>
        <w:adjustRightInd w:val="0"/>
        <w:spacing w:after="0" w:line="240" w:lineRule="auto"/>
        <w:rPr>
          <w:rFonts w:ascii="Cambria-Bold" w:hAnsi="Cambria-Bold" w:cs="Cambria-Bold"/>
          <w:b/>
          <w:bCs/>
        </w:rPr>
      </w:pPr>
      <w:r w:rsidRPr="008A14E8">
        <w:rPr>
          <w:rFonts w:ascii="Cambria" w:hAnsi="Cambria" w:cs="Cambria-Bold"/>
          <w:b/>
          <w:bCs/>
        </w:rPr>
        <w:t>Folha de p</w:t>
      </w:r>
      <w:r w:rsidR="006D7E5C" w:rsidRPr="008A14E8">
        <w:rPr>
          <w:rFonts w:ascii="Cambria" w:hAnsi="Cambria" w:cs="Cambria-Bold"/>
          <w:b/>
          <w:bCs/>
        </w:rPr>
        <w:t xml:space="preserve">rova </w:t>
      </w:r>
      <w:r w:rsidRPr="008A14E8">
        <w:rPr>
          <w:rFonts w:ascii="Cambria" w:hAnsi="Cambria" w:cs="Cambria-Bold"/>
          <w:b/>
          <w:bCs/>
        </w:rPr>
        <w:t>dos exames finais nacionais de Matemática A (635), Matemática B (735) e MACS (835)</w:t>
      </w:r>
      <w:r w:rsidR="006D7E5C" w:rsidRPr="008A14E8">
        <w:rPr>
          <w:rFonts w:ascii="Cambria-Bold" w:hAnsi="Cambria-Bold" w:cs="Cambria-Bold"/>
          <w:b/>
          <w:bCs/>
        </w:rPr>
        <w:t xml:space="preserve"> </w:t>
      </w:r>
    </w:p>
    <w:p w:rsidR="00A6290F" w:rsidRDefault="00A6290F" w:rsidP="009566BF">
      <w:pPr>
        <w:autoSpaceDE w:val="0"/>
        <w:autoSpaceDN w:val="0"/>
        <w:adjustRightInd w:val="0"/>
        <w:spacing w:after="0" w:line="240" w:lineRule="auto"/>
        <w:rPr>
          <w:rFonts w:ascii="Cambria" w:hAnsi="Cambria" w:cs="Cambria"/>
          <w:b/>
        </w:rPr>
      </w:pPr>
    </w:p>
    <w:p w:rsidR="00A6290F" w:rsidRDefault="00A6290F" w:rsidP="009566BF">
      <w:pPr>
        <w:autoSpaceDE w:val="0"/>
        <w:autoSpaceDN w:val="0"/>
        <w:adjustRightInd w:val="0"/>
        <w:spacing w:after="0" w:line="240" w:lineRule="auto"/>
        <w:rPr>
          <w:rFonts w:ascii="Cambria" w:hAnsi="Cambria" w:cs="Cambria"/>
          <w:b/>
        </w:rPr>
      </w:pPr>
    </w:p>
    <w:p w:rsidR="00A6290F" w:rsidRDefault="008A14E8" w:rsidP="009566BF">
      <w:pPr>
        <w:autoSpaceDE w:val="0"/>
        <w:autoSpaceDN w:val="0"/>
        <w:adjustRightInd w:val="0"/>
        <w:spacing w:after="0" w:line="240" w:lineRule="auto"/>
        <w:rPr>
          <w:rFonts w:ascii="Cambria" w:hAnsi="Cambria" w:cs="Cambria"/>
          <w:b/>
        </w:rPr>
      </w:pPr>
      <w:r>
        <w:rPr>
          <w:rFonts w:ascii="Cambria" w:hAnsi="Cambria" w:cs="Cambria"/>
          <w:b/>
          <w:noProof/>
          <w:lang w:eastAsia="pt-PT"/>
        </w:rPr>
        <w:drawing>
          <wp:inline distT="0" distB="0" distL="0" distR="0">
            <wp:extent cx="5400040" cy="7216401"/>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0040" cy="7216401"/>
                    </a:xfrm>
                    <a:prstGeom prst="rect">
                      <a:avLst/>
                    </a:prstGeom>
                    <a:noFill/>
                    <a:ln>
                      <a:noFill/>
                    </a:ln>
                  </pic:spPr>
                </pic:pic>
              </a:graphicData>
            </a:graphic>
          </wp:inline>
        </w:drawing>
      </w:r>
    </w:p>
    <w:p w:rsidR="001E526D" w:rsidRDefault="001E526D" w:rsidP="009566BF">
      <w:pPr>
        <w:autoSpaceDE w:val="0"/>
        <w:autoSpaceDN w:val="0"/>
        <w:adjustRightInd w:val="0"/>
        <w:spacing w:after="0" w:line="240" w:lineRule="auto"/>
        <w:rPr>
          <w:rFonts w:ascii="Cambria" w:hAnsi="Cambria" w:cs="Cambria"/>
          <w:b/>
        </w:rPr>
      </w:pPr>
    </w:p>
    <w:p w:rsidR="00A6290F" w:rsidRDefault="00A6290F" w:rsidP="009566BF">
      <w:pPr>
        <w:autoSpaceDE w:val="0"/>
        <w:autoSpaceDN w:val="0"/>
        <w:adjustRightInd w:val="0"/>
        <w:spacing w:after="0" w:line="240" w:lineRule="auto"/>
        <w:rPr>
          <w:rFonts w:ascii="Cambria" w:hAnsi="Cambria" w:cs="Cambria"/>
          <w:b/>
        </w:rPr>
      </w:pPr>
    </w:p>
    <w:p w:rsidR="009A0866" w:rsidRPr="0081648B" w:rsidRDefault="001E526D" w:rsidP="00BC138D">
      <w:pPr>
        <w:autoSpaceDE w:val="0"/>
        <w:autoSpaceDN w:val="0"/>
        <w:adjustRightInd w:val="0"/>
        <w:spacing w:after="0" w:line="240" w:lineRule="auto"/>
        <w:jc w:val="both"/>
        <w:rPr>
          <w:rFonts w:ascii="Cambria" w:hAnsi="Cambria" w:cs="Cambria"/>
        </w:rPr>
      </w:pPr>
      <w:r w:rsidRPr="0081648B">
        <w:rPr>
          <w:rFonts w:ascii="Cambria" w:hAnsi="Cambria" w:cs="Cambria"/>
          <w:b/>
        </w:rPr>
        <w:t>12</w:t>
      </w:r>
      <w:r w:rsidR="009566BF" w:rsidRPr="0081648B">
        <w:rPr>
          <w:rFonts w:ascii="Cambria" w:hAnsi="Cambria" w:cs="Cambria"/>
          <w:b/>
        </w:rPr>
        <w:t>.4</w:t>
      </w:r>
      <w:r w:rsidR="009566BF" w:rsidRPr="0081648B">
        <w:rPr>
          <w:rFonts w:ascii="Cambria" w:hAnsi="Cambria" w:cs="Cambria"/>
        </w:rPr>
        <w:t>. Os alunos referidos no n.º 10.3. (nacionais ou estrangeiros) devem registar, no</w:t>
      </w:r>
      <w:r w:rsidR="000A26B1">
        <w:rPr>
          <w:rFonts w:ascii="Cambria" w:hAnsi="Cambria" w:cs="Cambria"/>
        </w:rPr>
        <w:t xml:space="preserve"> </w:t>
      </w:r>
      <w:r w:rsidR="009566BF" w:rsidRPr="0081648B">
        <w:rPr>
          <w:rFonts w:ascii="Cambria" w:hAnsi="Cambria" w:cs="Cambria"/>
        </w:rPr>
        <w:t>local destinado ao número do cartão de cidadão/bilhete de identidade, o número</w:t>
      </w:r>
      <w:r w:rsidR="000A26B1">
        <w:rPr>
          <w:rFonts w:ascii="Cambria" w:hAnsi="Cambria" w:cs="Cambria"/>
        </w:rPr>
        <w:t xml:space="preserve"> </w:t>
      </w:r>
      <w:r w:rsidR="009566BF" w:rsidRPr="0081648B">
        <w:rPr>
          <w:rFonts w:ascii="Cambria" w:hAnsi="Cambria" w:cs="Cambria"/>
        </w:rPr>
        <w:t>interno de identificação que lhes foi atribuído, indicando, como local de emissão, a</w:t>
      </w:r>
      <w:r w:rsidR="000A26B1">
        <w:rPr>
          <w:rFonts w:ascii="Cambria" w:hAnsi="Cambria" w:cs="Cambria"/>
        </w:rPr>
        <w:t xml:space="preserve"> </w:t>
      </w:r>
      <w:r w:rsidR="009566BF" w:rsidRPr="0081648B">
        <w:rPr>
          <w:rFonts w:ascii="Cambria" w:hAnsi="Cambria" w:cs="Cambria"/>
        </w:rPr>
        <w:t>referência “número interno”.</w:t>
      </w:r>
    </w:p>
    <w:p w:rsidR="001E526D" w:rsidRDefault="001E526D" w:rsidP="009A0866">
      <w:pPr>
        <w:autoSpaceDE w:val="0"/>
        <w:autoSpaceDN w:val="0"/>
        <w:adjustRightInd w:val="0"/>
        <w:spacing w:after="0" w:line="240" w:lineRule="auto"/>
        <w:jc w:val="both"/>
        <w:rPr>
          <w:rFonts w:ascii="Trebuchet MS" w:hAnsi="Trebuchet MS" w:cs="Cambria"/>
        </w:rPr>
      </w:pPr>
    </w:p>
    <w:p w:rsidR="008A14E8" w:rsidRDefault="008A14E8" w:rsidP="009A0866">
      <w:pPr>
        <w:autoSpaceDE w:val="0"/>
        <w:autoSpaceDN w:val="0"/>
        <w:adjustRightInd w:val="0"/>
        <w:spacing w:after="0" w:line="240" w:lineRule="auto"/>
        <w:jc w:val="both"/>
        <w:rPr>
          <w:rFonts w:ascii="Trebuchet MS" w:hAnsi="Trebuchet MS" w:cs="Cambria"/>
        </w:rPr>
      </w:pPr>
    </w:p>
    <w:p w:rsidR="008A14E8" w:rsidRDefault="008A14E8" w:rsidP="009A0866">
      <w:pPr>
        <w:autoSpaceDE w:val="0"/>
        <w:autoSpaceDN w:val="0"/>
        <w:adjustRightInd w:val="0"/>
        <w:spacing w:after="0" w:line="240" w:lineRule="auto"/>
        <w:jc w:val="both"/>
        <w:rPr>
          <w:rFonts w:ascii="Trebuchet MS" w:hAnsi="Trebuchet MS" w:cs="Cambria"/>
        </w:rPr>
      </w:pPr>
    </w:p>
    <w:p w:rsidR="001E526D" w:rsidRDefault="008A14E8" w:rsidP="009A0866">
      <w:pPr>
        <w:autoSpaceDE w:val="0"/>
        <w:autoSpaceDN w:val="0"/>
        <w:adjustRightInd w:val="0"/>
        <w:spacing w:after="0" w:line="240" w:lineRule="auto"/>
        <w:jc w:val="both"/>
        <w:rPr>
          <w:rFonts w:ascii="Trebuchet MS" w:hAnsi="Trebuchet MS" w:cs="Cambria"/>
        </w:rPr>
      </w:pPr>
      <w:r>
        <w:rPr>
          <w:rFonts w:ascii="Trebuchet MS" w:hAnsi="Trebuchet MS" w:cs="Cambria"/>
          <w:noProof/>
          <w:lang w:eastAsia="pt-PT"/>
        </w:rPr>
        <w:drawing>
          <wp:inline distT="0" distB="0" distL="0" distR="0">
            <wp:extent cx="5400040" cy="1494431"/>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040" cy="1494431"/>
                    </a:xfrm>
                    <a:prstGeom prst="rect">
                      <a:avLst/>
                    </a:prstGeom>
                    <a:noFill/>
                    <a:ln>
                      <a:noFill/>
                    </a:ln>
                  </pic:spPr>
                </pic:pic>
              </a:graphicData>
            </a:graphic>
          </wp:inline>
        </w:drawing>
      </w:r>
    </w:p>
    <w:p w:rsidR="001E526D" w:rsidRDefault="001E526D" w:rsidP="009A0866">
      <w:pPr>
        <w:autoSpaceDE w:val="0"/>
        <w:autoSpaceDN w:val="0"/>
        <w:adjustRightInd w:val="0"/>
        <w:spacing w:after="0" w:line="240" w:lineRule="auto"/>
        <w:jc w:val="both"/>
        <w:rPr>
          <w:rFonts w:ascii="Trebuchet MS" w:hAnsi="Trebuchet MS" w:cs="Cambria"/>
        </w:rPr>
      </w:pPr>
    </w:p>
    <w:p w:rsidR="001E526D" w:rsidRPr="009A0866" w:rsidRDefault="001E526D" w:rsidP="009A0866">
      <w:pPr>
        <w:autoSpaceDE w:val="0"/>
        <w:autoSpaceDN w:val="0"/>
        <w:adjustRightInd w:val="0"/>
        <w:spacing w:after="0" w:line="240" w:lineRule="auto"/>
        <w:jc w:val="both"/>
        <w:rPr>
          <w:rFonts w:ascii="Trebuchet MS" w:hAnsi="Trebuchet MS" w:cs="Cambria"/>
        </w:rPr>
      </w:pPr>
    </w:p>
    <w:p w:rsidR="009A0866" w:rsidRDefault="009A0866" w:rsidP="009566BF">
      <w:pPr>
        <w:autoSpaceDE w:val="0"/>
        <w:autoSpaceDN w:val="0"/>
        <w:adjustRightInd w:val="0"/>
        <w:spacing w:after="0" w:line="240" w:lineRule="auto"/>
        <w:rPr>
          <w:rFonts w:ascii="Trebuchet MS" w:hAnsi="Trebuchet MS" w:cs="Cambria-Bold"/>
          <w:b/>
          <w:bCs/>
          <w:sz w:val="24"/>
          <w:szCs w:val="24"/>
        </w:rPr>
      </w:pPr>
    </w:p>
    <w:p w:rsidR="009566BF" w:rsidRPr="006E27A9" w:rsidRDefault="001E526D" w:rsidP="009566BF">
      <w:pPr>
        <w:autoSpaceDE w:val="0"/>
        <w:autoSpaceDN w:val="0"/>
        <w:adjustRightInd w:val="0"/>
        <w:spacing w:after="0" w:line="240" w:lineRule="auto"/>
        <w:rPr>
          <w:rFonts w:ascii="Cambria" w:hAnsi="Cambria" w:cs="Cambria-Bold"/>
          <w:b/>
          <w:bCs/>
          <w:sz w:val="24"/>
          <w:szCs w:val="24"/>
        </w:rPr>
      </w:pPr>
      <w:r w:rsidRPr="006E27A9">
        <w:rPr>
          <w:rFonts w:ascii="Cambria" w:hAnsi="Cambria" w:cs="Cambria-Bold"/>
          <w:b/>
          <w:bCs/>
          <w:sz w:val="24"/>
          <w:szCs w:val="24"/>
        </w:rPr>
        <w:t>13</w:t>
      </w:r>
      <w:r w:rsidR="009566BF" w:rsidRPr="006E27A9">
        <w:rPr>
          <w:rFonts w:ascii="Cambria" w:hAnsi="Cambria" w:cs="Cambria-Bold"/>
          <w:b/>
          <w:bCs/>
          <w:sz w:val="24"/>
          <w:szCs w:val="24"/>
        </w:rPr>
        <w:t xml:space="preserve">. </w:t>
      </w:r>
      <w:r w:rsidR="007C542E" w:rsidRPr="006E27A9">
        <w:rPr>
          <w:rFonts w:ascii="Cambria" w:hAnsi="Cambria" w:cs="Cambria-Bold"/>
          <w:b/>
          <w:bCs/>
          <w:sz w:val="24"/>
          <w:szCs w:val="24"/>
        </w:rPr>
        <w:t>ADVERTÊN</w:t>
      </w:r>
      <w:r w:rsidR="009566BF" w:rsidRPr="006E27A9">
        <w:rPr>
          <w:rFonts w:ascii="Cambria" w:hAnsi="Cambria" w:cs="Cambria-Bold"/>
          <w:b/>
          <w:bCs/>
          <w:sz w:val="24"/>
          <w:szCs w:val="24"/>
        </w:rPr>
        <w:t>CIAS AOS ALUNOS</w:t>
      </w:r>
    </w:p>
    <w:p w:rsidR="00642E08" w:rsidRDefault="00642E08" w:rsidP="009566BF">
      <w:pPr>
        <w:autoSpaceDE w:val="0"/>
        <w:autoSpaceDN w:val="0"/>
        <w:adjustRightInd w:val="0"/>
        <w:spacing w:after="0" w:line="240" w:lineRule="auto"/>
        <w:jc w:val="both"/>
        <w:rPr>
          <w:rFonts w:ascii="Cambria" w:hAnsi="Cambria" w:cs="Times New Roman"/>
          <w:b/>
        </w:rPr>
      </w:pPr>
    </w:p>
    <w:p w:rsidR="009566BF" w:rsidRPr="0081648B" w:rsidRDefault="001E526D" w:rsidP="009566BF">
      <w:pPr>
        <w:autoSpaceDE w:val="0"/>
        <w:autoSpaceDN w:val="0"/>
        <w:adjustRightInd w:val="0"/>
        <w:spacing w:after="0" w:line="240" w:lineRule="auto"/>
        <w:jc w:val="both"/>
        <w:rPr>
          <w:rFonts w:ascii="Cambria" w:hAnsi="Cambria" w:cs="Times New Roman"/>
        </w:rPr>
      </w:pPr>
      <w:r w:rsidRPr="0081648B">
        <w:rPr>
          <w:rFonts w:ascii="Cambria" w:hAnsi="Cambria" w:cs="Times New Roman"/>
          <w:b/>
        </w:rPr>
        <w:t>13</w:t>
      </w:r>
      <w:r w:rsidR="009566BF" w:rsidRPr="0081648B">
        <w:rPr>
          <w:rFonts w:ascii="Cambria" w:hAnsi="Cambria" w:cs="Times New Roman"/>
          <w:b/>
        </w:rPr>
        <w:t>.1.</w:t>
      </w:r>
      <w:r w:rsidR="009566BF" w:rsidRPr="0081648B">
        <w:rPr>
          <w:rFonts w:ascii="Cambria" w:hAnsi="Cambria" w:cs="Times New Roman"/>
        </w:rPr>
        <w:t xml:space="preserve"> Os professores responsáveis pela vigilância devem</w:t>
      </w:r>
      <w:r w:rsidR="004E5318" w:rsidRPr="0081648B">
        <w:rPr>
          <w:rFonts w:ascii="Cambria" w:hAnsi="Cambria" w:cs="Times New Roman"/>
        </w:rPr>
        <w:t>, depois de distribuídos pelos seus lugares e antes do início da prova, avisar</w:t>
      </w:r>
      <w:r w:rsidR="009566BF" w:rsidRPr="0081648B">
        <w:rPr>
          <w:rFonts w:ascii="Cambria" w:hAnsi="Cambria" w:cs="Times New Roman"/>
        </w:rPr>
        <w:t xml:space="preserve"> os alunos do seguinte:</w:t>
      </w:r>
    </w:p>
    <w:p w:rsidR="009566BF" w:rsidRPr="0081648B" w:rsidRDefault="009566BF" w:rsidP="009566BF">
      <w:pPr>
        <w:autoSpaceDE w:val="0"/>
        <w:autoSpaceDN w:val="0"/>
        <w:adjustRightInd w:val="0"/>
        <w:spacing w:after="0" w:line="240" w:lineRule="auto"/>
        <w:jc w:val="both"/>
        <w:rPr>
          <w:rFonts w:ascii="Cambria" w:hAnsi="Cambria" w:cs="Times New Roman"/>
        </w:rPr>
      </w:pPr>
      <w:r w:rsidRPr="0081648B">
        <w:rPr>
          <w:rFonts w:ascii="Cambria" w:hAnsi="Cambria" w:cs="Times New Roman"/>
          <w:b/>
        </w:rPr>
        <w:t>a)</w:t>
      </w:r>
      <w:r w:rsidRPr="0081648B">
        <w:rPr>
          <w:rFonts w:ascii="Cambria" w:hAnsi="Cambria" w:cs="Times New Roman"/>
        </w:rPr>
        <w:t xml:space="preserve"> Não é permitido escrever o nome em qualquer outro local das folhas de resposta, par</w:t>
      </w:r>
      <w:r w:rsidR="00725B43">
        <w:rPr>
          <w:rFonts w:ascii="Cambria" w:hAnsi="Cambria" w:cs="Times New Roman"/>
        </w:rPr>
        <w:t>a além do mencionado</w:t>
      </w:r>
      <w:r w:rsidR="004E5318" w:rsidRPr="0081648B">
        <w:rPr>
          <w:rFonts w:ascii="Cambria" w:hAnsi="Cambria" w:cs="Times New Roman"/>
        </w:rPr>
        <w:t xml:space="preserve"> no n.º 12</w:t>
      </w:r>
      <w:r w:rsidRPr="0081648B">
        <w:rPr>
          <w:rFonts w:ascii="Cambria" w:hAnsi="Cambria" w:cs="Times New Roman"/>
        </w:rPr>
        <w:t>;</w:t>
      </w:r>
    </w:p>
    <w:p w:rsidR="009566BF" w:rsidRPr="0081648B" w:rsidRDefault="009566BF" w:rsidP="009566BF">
      <w:pPr>
        <w:autoSpaceDE w:val="0"/>
        <w:autoSpaceDN w:val="0"/>
        <w:adjustRightInd w:val="0"/>
        <w:spacing w:after="0" w:line="240" w:lineRule="auto"/>
        <w:jc w:val="both"/>
        <w:rPr>
          <w:rFonts w:ascii="Cambria" w:hAnsi="Cambria" w:cs="Times New Roman"/>
        </w:rPr>
      </w:pPr>
      <w:r w:rsidRPr="0081648B">
        <w:rPr>
          <w:rFonts w:ascii="Cambria" w:hAnsi="Cambria" w:cs="Times New Roman"/>
          <w:b/>
        </w:rPr>
        <w:t>b)</w:t>
      </w:r>
      <w:r w:rsidRPr="0081648B">
        <w:rPr>
          <w:rFonts w:ascii="Cambria" w:hAnsi="Cambria" w:cs="Times New Roman"/>
        </w:rPr>
        <w:t xml:space="preserve"> Não é permitido escrever comentários despropositados ou descontextualizados, nem mesmo invocar matéria não lecionada ou outra particularidade da sua</w:t>
      </w:r>
      <w:r w:rsidR="009A0866" w:rsidRPr="0081648B">
        <w:rPr>
          <w:rFonts w:ascii="Cambria" w:hAnsi="Cambria" w:cs="Times New Roman"/>
        </w:rPr>
        <w:t xml:space="preserve"> </w:t>
      </w:r>
      <w:r w:rsidRPr="0081648B">
        <w:rPr>
          <w:rFonts w:ascii="Cambria" w:hAnsi="Cambria" w:cs="Times New Roman"/>
        </w:rPr>
        <w:t>situação escolar;</w:t>
      </w:r>
    </w:p>
    <w:p w:rsidR="009566BF" w:rsidRPr="0081648B" w:rsidRDefault="009566BF" w:rsidP="009566BF">
      <w:pPr>
        <w:autoSpaceDE w:val="0"/>
        <w:autoSpaceDN w:val="0"/>
        <w:adjustRightInd w:val="0"/>
        <w:spacing w:after="0" w:line="240" w:lineRule="auto"/>
        <w:jc w:val="both"/>
        <w:rPr>
          <w:rFonts w:ascii="Cambria" w:hAnsi="Cambria" w:cs="Times New Roman"/>
        </w:rPr>
      </w:pPr>
      <w:r w:rsidRPr="0081648B">
        <w:rPr>
          <w:rFonts w:ascii="Cambria" w:hAnsi="Cambria" w:cs="Times New Roman"/>
          <w:b/>
        </w:rPr>
        <w:t>c)</w:t>
      </w:r>
      <w:r w:rsidRPr="0081648B">
        <w:rPr>
          <w:rFonts w:ascii="Cambria" w:hAnsi="Cambria" w:cs="Times New Roman"/>
        </w:rPr>
        <w:t xml:space="preserve"> Só é permitido usar caneta/esferográfica de tinta azul ou preta indelével;</w:t>
      </w:r>
    </w:p>
    <w:p w:rsidR="009566BF" w:rsidRPr="0081648B" w:rsidRDefault="009566BF" w:rsidP="009566BF">
      <w:pPr>
        <w:autoSpaceDE w:val="0"/>
        <w:autoSpaceDN w:val="0"/>
        <w:adjustRightInd w:val="0"/>
        <w:spacing w:after="0" w:line="240" w:lineRule="auto"/>
        <w:jc w:val="both"/>
        <w:rPr>
          <w:rFonts w:ascii="Cambria" w:hAnsi="Cambria" w:cs="Times New Roman"/>
        </w:rPr>
      </w:pPr>
      <w:r w:rsidRPr="0081648B">
        <w:rPr>
          <w:rFonts w:ascii="Cambria" w:hAnsi="Cambria" w:cs="Times New Roman"/>
          <w:b/>
        </w:rPr>
        <w:t>d)</w:t>
      </w:r>
      <w:r w:rsidRPr="0081648B">
        <w:rPr>
          <w:rFonts w:ascii="Cambria" w:hAnsi="Cambria" w:cs="Times New Roman"/>
        </w:rPr>
        <w:t xml:space="preserve"> Não é permitido utilizar fita ou tinta corretora para correção de qualquer resposta, devendo riscar, em caso de engano;</w:t>
      </w:r>
    </w:p>
    <w:p w:rsidR="009566BF" w:rsidRPr="0081648B" w:rsidRDefault="009566BF" w:rsidP="009566BF">
      <w:pPr>
        <w:autoSpaceDE w:val="0"/>
        <w:autoSpaceDN w:val="0"/>
        <w:adjustRightInd w:val="0"/>
        <w:spacing w:after="0" w:line="240" w:lineRule="auto"/>
        <w:jc w:val="both"/>
        <w:rPr>
          <w:rFonts w:ascii="Cambria" w:hAnsi="Cambria" w:cs="Times New Roman"/>
        </w:rPr>
      </w:pPr>
      <w:r w:rsidRPr="0081648B">
        <w:rPr>
          <w:rFonts w:ascii="Cambria" w:hAnsi="Cambria" w:cs="Times New Roman"/>
          <w:b/>
        </w:rPr>
        <w:t>e)</w:t>
      </w:r>
      <w:r w:rsidRPr="0081648B">
        <w:rPr>
          <w:rFonts w:ascii="Cambria" w:hAnsi="Cambria" w:cs="Times New Roman"/>
        </w:rPr>
        <w:t xml:space="preserve"> Não é permitido escrever nas margens da prova nem nos campos destinados às cotações;</w:t>
      </w:r>
    </w:p>
    <w:p w:rsidR="009566BF" w:rsidRPr="0081648B" w:rsidRDefault="009566BF" w:rsidP="009566BF">
      <w:pPr>
        <w:autoSpaceDE w:val="0"/>
        <w:autoSpaceDN w:val="0"/>
        <w:adjustRightInd w:val="0"/>
        <w:spacing w:after="0" w:line="240" w:lineRule="auto"/>
        <w:jc w:val="both"/>
        <w:rPr>
          <w:rFonts w:ascii="Cambria" w:hAnsi="Cambria" w:cs="Times New Roman"/>
        </w:rPr>
      </w:pPr>
      <w:r w:rsidRPr="0081648B">
        <w:rPr>
          <w:rFonts w:ascii="Cambria" w:hAnsi="Cambria" w:cs="Times New Roman"/>
          <w:b/>
        </w:rPr>
        <w:t>f)</w:t>
      </w:r>
      <w:r w:rsidRPr="0081648B">
        <w:rPr>
          <w:rFonts w:ascii="Cambria" w:hAnsi="Cambria" w:cs="Times New Roman"/>
        </w:rPr>
        <w:t xml:space="preserve"> Na prova f</w:t>
      </w:r>
      <w:r w:rsidR="004E5318" w:rsidRPr="0081648B">
        <w:rPr>
          <w:rFonts w:ascii="Cambria" w:hAnsi="Cambria" w:cs="Times New Roman"/>
        </w:rPr>
        <w:t xml:space="preserve">inal de Matemática (92) </w:t>
      </w:r>
      <w:r w:rsidRPr="0081648B">
        <w:rPr>
          <w:rFonts w:ascii="Cambria" w:hAnsi="Cambria" w:cs="Times New Roman"/>
        </w:rPr>
        <w:t>do ensino básico, só é permitido utilizar lápis nos itens para os quais tal está expressamente previsto na Informação</w:t>
      </w:r>
      <w:r w:rsidRPr="0081648B">
        <w:rPr>
          <w:rFonts w:ascii="Cambria" w:hAnsi="Cambria" w:cs="Cambria Math"/>
        </w:rPr>
        <w:t>‐</w:t>
      </w:r>
      <w:r w:rsidRPr="0081648B">
        <w:rPr>
          <w:rFonts w:ascii="Cambria" w:hAnsi="Cambria" w:cs="Times New Roman"/>
        </w:rPr>
        <w:t>Prova do IAVE, I. P.. Nos exames de Matemática A</w:t>
      </w:r>
      <w:r w:rsidR="008A14E8">
        <w:rPr>
          <w:rFonts w:ascii="Cambria" w:hAnsi="Cambria" w:cs="Times New Roman"/>
        </w:rPr>
        <w:t xml:space="preserve"> </w:t>
      </w:r>
      <w:r w:rsidR="006D7E5C">
        <w:rPr>
          <w:rFonts w:ascii="Cambria" w:hAnsi="Cambria" w:cs="Times New Roman"/>
        </w:rPr>
        <w:t>(635), Matemática B</w:t>
      </w:r>
      <w:r w:rsidR="008A14E8">
        <w:rPr>
          <w:rFonts w:ascii="Cambria" w:hAnsi="Cambria" w:cs="Times New Roman"/>
        </w:rPr>
        <w:t xml:space="preserve"> </w:t>
      </w:r>
      <w:r w:rsidR="006D7E5C">
        <w:rPr>
          <w:rFonts w:ascii="Cambria" w:hAnsi="Cambria" w:cs="Times New Roman"/>
        </w:rPr>
        <w:t>(735)</w:t>
      </w:r>
      <w:r w:rsidR="000A26B1">
        <w:rPr>
          <w:rFonts w:ascii="Cambria" w:hAnsi="Cambria" w:cs="Times New Roman"/>
        </w:rPr>
        <w:t xml:space="preserve"> </w:t>
      </w:r>
      <w:r w:rsidRPr="0081648B">
        <w:rPr>
          <w:rFonts w:ascii="Cambria" w:hAnsi="Cambria" w:cs="Times New Roman"/>
        </w:rPr>
        <w:t>e Matemática Aplicada às Ciências Sociais</w:t>
      </w:r>
      <w:r w:rsidR="008A14E8">
        <w:rPr>
          <w:rFonts w:ascii="Cambria" w:hAnsi="Cambria" w:cs="Times New Roman"/>
        </w:rPr>
        <w:t xml:space="preserve"> </w:t>
      </w:r>
      <w:r w:rsidR="006D7E5C">
        <w:rPr>
          <w:rFonts w:ascii="Cambria" w:hAnsi="Cambria" w:cs="Times New Roman"/>
        </w:rPr>
        <w:t>(835)</w:t>
      </w:r>
      <w:r w:rsidRPr="0081648B">
        <w:rPr>
          <w:rFonts w:ascii="Cambria" w:hAnsi="Cambria" w:cs="Times New Roman"/>
        </w:rPr>
        <w:t>, a utilização do lápis só é permitida nos itens que envolvem construções que impliquem a utilização de material de desenho, devendo o resultado final ser apresentado a tinta;</w:t>
      </w:r>
    </w:p>
    <w:p w:rsidR="009566BF" w:rsidRPr="0081648B" w:rsidRDefault="009566BF" w:rsidP="009566BF">
      <w:pPr>
        <w:autoSpaceDE w:val="0"/>
        <w:autoSpaceDN w:val="0"/>
        <w:adjustRightInd w:val="0"/>
        <w:spacing w:after="0" w:line="240" w:lineRule="auto"/>
        <w:jc w:val="both"/>
        <w:rPr>
          <w:rFonts w:ascii="Cambria" w:hAnsi="Cambria" w:cs="Times New Roman"/>
        </w:rPr>
      </w:pPr>
      <w:r w:rsidRPr="0081648B">
        <w:rPr>
          <w:rFonts w:ascii="Cambria" w:hAnsi="Cambria" w:cs="Times New Roman"/>
          <w:b/>
        </w:rPr>
        <w:t>g)</w:t>
      </w:r>
      <w:r w:rsidRPr="0081648B">
        <w:rPr>
          <w:rFonts w:ascii="Cambria" w:hAnsi="Cambria" w:cs="Times New Roman"/>
        </w:rPr>
        <w:t xml:space="preserve"> As provas ou parte de provas realizadas a lápis, sem indicação expressa, não são consideradas para classificação;</w:t>
      </w:r>
    </w:p>
    <w:p w:rsidR="009566BF" w:rsidRPr="0081648B" w:rsidRDefault="009566BF" w:rsidP="009566BF">
      <w:pPr>
        <w:autoSpaceDE w:val="0"/>
        <w:autoSpaceDN w:val="0"/>
        <w:adjustRightInd w:val="0"/>
        <w:spacing w:after="0" w:line="240" w:lineRule="auto"/>
        <w:jc w:val="both"/>
        <w:rPr>
          <w:rFonts w:ascii="Cambria" w:hAnsi="Cambria" w:cs="Times New Roman"/>
        </w:rPr>
      </w:pPr>
      <w:r w:rsidRPr="0081648B">
        <w:rPr>
          <w:rFonts w:ascii="Cambria" w:hAnsi="Cambria" w:cs="Times New Roman"/>
          <w:b/>
        </w:rPr>
        <w:t>h)</w:t>
      </w:r>
      <w:r w:rsidRPr="0081648B">
        <w:rPr>
          <w:rFonts w:ascii="Cambria" w:hAnsi="Cambria" w:cs="Times New Roman"/>
        </w:rPr>
        <w:t xml:space="preserve"> Só é permitida a expressão em língua portuguesa nas respostas às questões das provas e exames, excetuando</w:t>
      </w:r>
      <w:r w:rsidRPr="0081648B">
        <w:rPr>
          <w:rFonts w:ascii="Cambria" w:hAnsi="Cambria" w:cs="Cambria Math"/>
        </w:rPr>
        <w:t>‐</w:t>
      </w:r>
      <w:r w:rsidRPr="0081648B">
        <w:rPr>
          <w:rFonts w:ascii="Cambria" w:hAnsi="Cambria" w:cs="Times New Roman"/>
        </w:rPr>
        <w:t>se, obviamente, as disciplinas de língua estrangeira;</w:t>
      </w:r>
    </w:p>
    <w:p w:rsidR="004E5318" w:rsidRPr="0081648B" w:rsidRDefault="009566BF" w:rsidP="009566BF">
      <w:pPr>
        <w:autoSpaceDE w:val="0"/>
        <w:autoSpaceDN w:val="0"/>
        <w:adjustRightInd w:val="0"/>
        <w:spacing w:after="0" w:line="240" w:lineRule="auto"/>
        <w:jc w:val="both"/>
        <w:rPr>
          <w:rFonts w:ascii="Cambria" w:hAnsi="Cambria" w:cs="Times New Roman"/>
          <w:b/>
        </w:rPr>
      </w:pPr>
      <w:r w:rsidRPr="0081648B">
        <w:rPr>
          <w:rFonts w:ascii="Cambria" w:hAnsi="Cambria" w:cs="Times New Roman"/>
          <w:b/>
        </w:rPr>
        <w:t>i)</w:t>
      </w:r>
      <w:r w:rsidR="004E5318" w:rsidRPr="0081648B">
        <w:rPr>
          <w:rFonts w:ascii="Cambria" w:hAnsi="Cambria" w:cs="Times New Roman"/>
        </w:rPr>
        <w:t xml:space="preserve"> Só é permitida a consulta </w:t>
      </w:r>
      <w:r w:rsidRPr="0081648B">
        <w:rPr>
          <w:rFonts w:ascii="Cambria" w:hAnsi="Cambria" w:cs="Times New Roman"/>
        </w:rPr>
        <w:t xml:space="preserve">de dicionários nos termos definidos no artigo 31.º do Regulamento das Provas de Avaliação Externa e de Equivalência à Frequência do Ensino Básico e </w:t>
      </w:r>
      <w:r w:rsidR="00725B43">
        <w:rPr>
          <w:rFonts w:ascii="Cambria" w:hAnsi="Cambria" w:cs="Times New Roman"/>
        </w:rPr>
        <w:t>do Ensino Secundário;</w:t>
      </w:r>
    </w:p>
    <w:p w:rsidR="009566BF" w:rsidRPr="0081648B" w:rsidRDefault="009566BF" w:rsidP="009566BF">
      <w:pPr>
        <w:autoSpaceDE w:val="0"/>
        <w:autoSpaceDN w:val="0"/>
        <w:adjustRightInd w:val="0"/>
        <w:spacing w:after="0" w:line="240" w:lineRule="auto"/>
        <w:jc w:val="both"/>
        <w:rPr>
          <w:rFonts w:ascii="Cambria" w:hAnsi="Cambria" w:cs="Times New Roman"/>
        </w:rPr>
      </w:pPr>
      <w:r w:rsidRPr="0081648B">
        <w:rPr>
          <w:rFonts w:ascii="Cambria" w:hAnsi="Cambria" w:cs="Times New Roman"/>
          <w:b/>
        </w:rPr>
        <w:t>j)</w:t>
      </w:r>
      <w:r w:rsidRPr="0081648B">
        <w:rPr>
          <w:rFonts w:ascii="Cambria" w:hAnsi="Cambria" w:cs="Times New Roman"/>
        </w:rPr>
        <w:t xml:space="preserve"> Não é permitido abandonar a sala antes de terminado o tempo regulamentar da prova;</w:t>
      </w:r>
    </w:p>
    <w:p w:rsidR="009566BF" w:rsidRPr="0081648B" w:rsidRDefault="009566BF" w:rsidP="009566BF">
      <w:pPr>
        <w:autoSpaceDE w:val="0"/>
        <w:autoSpaceDN w:val="0"/>
        <w:adjustRightInd w:val="0"/>
        <w:spacing w:after="0" w:line="240" w:lineRule="auto"/>
        <w:jc w:val="both"/>
        <w:rPr>
          <w:rFonts w:ascii="Cambria" w:hAnsi="Cambria" w:cs="Times New Roman"/>
        </w:rPr>
      </w:pPr>
      <w:r w:rsidRPr="0081648B">
        <w:rPr>
          <w:rFonts w:ascii="Cambria" w:hAnsi="Cambria" w:cs="Times New Roman"/>
          <w:b/>
        </w:rPr>
        <w:t>k)</w:t>
      </w:r>
      <w:r w:rsidRPr="0081648B">
        <w:rPr>
          <w:rFonts w:ascii="Cambria" w:hAnsi="Cambria" w:cs="Times New Roman"/>
        </w:rPr>
        <w:t xml:space="preserve"> Não é permitida a ingestão de alimentos</w:t>
      </w:r>
      <w:r w:rsidR="004E5318" w:rsidRPr="0081648B">
        <w:rPr>
          <w:rFonts w:ascii="Cambria" w:hAnsi="Cambria" w:cs="Times New Roman"/>
        </w:rPr>
        <w:t>, à exceção de água,</w:t>
      </w:r>
      <w:r w:rsidRPr="0081648B">
        <w:rPr>
          <w:rFonts w:ascii="Cambria" w:hAnsi="Cambria" w:cs="Times New Roman"/>
        </w:rPr>
        <w:t xml:space="preserve"> durante a realização das provas e exa</w:t>
      </w:r>
      <w:r w:rsidR="004E5318" w:rsidRPr="0081648B">
        <w:rPr>
          <w:rFonts w:ascii="Cambria" w:hAnsi="Cambria" w:cs="Times New Roman"/>
        </w:rPr>
        <w:t xml:space="preserve">mes (sem prejuízo do determinado para os </w:t>
      </w:r>
      <w:r w:rsidRPr="0081648B">
        <w:rPr>
          <w:rFonts w:ascii="Cambria" w:hAnsi="Cambria" w:cs="Times New Roman"/>
        </w:rPr>
        <w:t>alunos abrangidos pelo Decreto</w:t>
      </w:r>
      <w:r w:rsidRPr="0081648B">
        <w:rPr>
          <w:rFonts w:ascii="Cambria" w:hAnsi="Cambria" w:cs="Cambria Math"/>
        </w:rPr>
        <w:t>‐</w:t>
      </w:r>
      <w:r w:rsidRPr="0081648B">
        <w:rPr>
          <w:rFonts w:ascii="Cambria" w:hAnsi="Cambria" w:cs="Times New Roman"/>
        </w:rPr>
        <w:t xml:space="preserve">Lei n.º 3/2008, alunos </w:t>
      </w:r>
      <w:r w:rsidRPr="0081648B">
        <w:rPr>
          <w:rFonts w:ascii="Cambria" w:hAnsi="Cambria" w:cs="Cambria"/>
        </w:rPr>
        <w:t>com problemas de saúde, não abrangidos pelo mesmo decreto e alunos com</w:t>
      </w:r>
      <w:r w:rsidRPr="0081648B">
        <w:rPr>
          <w:rFonts w:ascii="Cambria" w:hAnsi="Cambria" w:cs="Times New Roman"/>
        </w:rPr>
        <w:t xml:space="preserve"> </w:t>
      </w:r>
      <w:r w:rsidRPr="0081648B">
        <w:rPr>
          <w:rFonts w:ascii="Cambria" w:hAnsi="Cambria" w:cs="Cambria"/>
        </w:rPr>
        <w:t>incapacidades físicas temporárias, desde que expressamente autorizados pelo</w:t>
      </w:r>
      <w:r w:rsidRPr="0081648B">
        <w:rPr>
          <w:rFonts w:ascii="Cambria" w:hAnsi="Cambria" w:cs="Times New Roman"/>
        </w:rPr>
        <w:t xml:space="preserve"> </w:t>
      </w:r>
      <w:r w:rsidRPr="0081648B">
        <w:rPr>
          <w:rFonts w:ascii="Cambria" w:hAnsi="Cambria" w:cs="Cambria"/>
        </w:rPr>
        <w:t>Diretor ou pelo Presidente do JNE).</w:t>
      </w:r>
    </w:p>
    <w:p w:rsidR="00BE6CCE" w:rsidRDefault="00BE6CCE" w:rsidP="00A6290F">
      <w:pPr>
        <w:autoSpaceDE w:val="0"/>
        <w:autoSpaceDN w:val="0"/>
        <w:adjustRightInd w:val="0"/>
        <w:spacing w:after="0" w:line="240" w:lineRule="auto"/>
        <w:rPr>
          <w:rFonts w:ascii="Trebuchet MS" w:hAnsi="Trebuchet MS" w:cs="Cambria-Bold"/>
          <w:b/>
          <w:bCs/>
          <w:sz w:val="24"/>
          <w:szCs w:val="24"/>
        </w:rPr>
      </w:pPr>
    </w:p>
    <w:p w:rsidR="007077DF" w:rsidRDefault="007077DF" w:rsidP="00A6290F">
      <w:pPr>
        <w:autoSpaceDE w:val="0"/>
        <w:autoSpaceDN w:val="0"/>
        <w:adjustRightInd w:val="0"/>
        <w:spacing w:after="0" w:line="240" w:lineRule="auto"/>
        <w:rPr>
          <w:rFonts w:ascii="Trebuchet MS" w:hAnsi="Trebuchet MS" w:cs="Cambria-Bold"/>
          <w:bCs/>
          <w:sz w:val="24"/>
          <w:szCs w:val="24"/>
        </w:rPr>
      </w:pPr>
    </w:p>
    <w:p w:rsidR="007077DF" w:rsidRPr="0081648B" w:rsidRDefault="007077DF" w:rsidP="007077DF">
      <w:pPr>
        <w:autoSpaceDE w:val="0"/>
        <w:autoSpaceDN w:val="0"/>
        <w:adjustRightInd w:val="0"/>
        <w:spacing w:after="0" w:line="240" w:lineRule="auto"/>
        <w:jc w:val="both"/>
        <w:rPr>
          <w:rFonts w:ascii="Cambria" w:hAnsi="Cambria" w:cs="Cambria"/>
        </w:rPr>
      </w:pPr>
      <w:r w:rsidRPr="0081648B">
        <w:rPr>
          <w:rFonts w:ascii="Cambria" w:hAnsi="Cambria" w:cs="Cambria"/>
          <w:b/>
        </w:rPr>
        <w:t>16.12.</w:t>
      </w:r>
      <w:r w:rsidRPr="0081648B">
        <w:rPr>
          <w:rFonts w:ascii="Cambria" w:hAnsi="Cambria" w:cs="Cambria"/>
        </w:rPr>
        <w:t xml:space="preserve"> Os alunos que pretendam usufruir da tolerância só podem abandonar a sala </w:t>
      </w:r>
      <w:proofErr w:type="gramStart"/>
      <w:r w:rsidRPr="0081648B">
        <w:rPr>
          <w:rFonts w:ascii="Cambria" w:hAnsi="Cambria" w:cs="Cambria"/>
        </w:rPr>
        <w:t>no</w:t>
      </w:r>
      <w:proofErr w:type="gramEnd"/>
    </w:p>
    <w:p w:rsidR="007077DF" w:rsidRPr="0081648B" w:rsidRDefault="007077DF" w:rsidP="007077DF">
      <w:pPr>
        <w:autoSpaceDE w:val="0"/>
        <w:autoSpaceDN w:val="0"/>
        <w:adjustRightInd w:val="0"/>
        <w:spacing w:after="0" w:line="240" w:lineRule="auto"/>
        <w:jc w:val="both"/>
        <w:rPr>
          <w:rFonts w:ascii="Cambria" w:hAnsi="Cambria" w:cs="Cambria"/>
        </w:rPr>
      </w:pPr>
      <w:proofErr w:type="gramStart"/>
      <w:r w:rsidRPr="0081648B">
        <w:rPr>
          <w:rFonts w:ascii="Cambria" w:hAnsi="Cambria" w:cs="Cambria"/>
        </w:rPr>
        <w:t>final</w:t>
      </w:r>
      <w:proofErr w:type="gramEnd"/>
      <w:r w:rsidRPr="0081648B">
        <w:rPr>
          <w:rFonts w:ascii="Cambria" w:hAnsi="Cambria" w:cs="Cambria"/>
        </w:rPr>
        <w:t xml:space="preserve"> da mesma.</w:t>
      </w:r>
    </w:p>
    <w:p w:rsidR="007077DF" w:rsidRPr="0081648B" w:rsidRDefault="007077DF" w:rsidP="007077DF">
      <w:pPr>
        <w:autoSpaceDE w:val="0"/>
        <w:autoSpaceDN w:val="0"/>
        <w:adjustRightInd w:val="0"/>
        <w:spacing w:after="0" w:line="240" w:lineRule="auto"/>
        <w:rPr>
          <w:rFonts w:ascii="Cambria" w:hAnsi="Cambria" w:cs="Cambria"/>
          <w:b/>
        </w:rPr>
      </w:pPr>
    </w:p>
    <w:p w:rsidR="007077DF" w:rsidRPr="0081648B" w:rsidRDefault="007077DF" w:rsidP="007077DF">
      <w:pPr>
        <w:autoSpaceDE w:val="0"/>
        <w:autoSpaceDN w:val="0"/>
        <w:adjustRightInd w:val="0"/>
        <w:spacing w:after="0" w:line="240" w:lineRule="auto"/>
        <w:jc w:val="both"/>
        <w:rPr>
          <w:rFonts w:ascii="Cambria" w:hAnsi="Cambria" w:cs="Cambria"/>
        </w:rPr>
      </w:pPr>
      <w:r w:rsidRPr="0081648B">
        <w:rPr>
          <w:rFonts w:ascii="Cambria" w:hAnsi="Cambria" w:cs="Cambria"/>
          <w:b/>
        </w:rPr>
        <w:t>16.13.</w:t>
      </w:r>
      <w:r w:rsidRPr="0081648B">
        <w:rPr>
          <w:rFonts w:ascii="Cambria" w:hAnsi="Cambria" w:cs="Cambria"/>
        </w:rPr>
        <w:t xml:space="preserve"> Verificando‐se a insuficiência de provas e exames (</w:t>
      </w:r>
      <w:r w:rsidRPr="0081648B">
        <w:rPr>
          <w:rFonts w:ascii="Cambria" w:hAnsi="Cambria" w:cs="Cambria-Italic"/>
          <w:i/>
          <w:iCs/>
        </w:rPr>
        <w:t xml:space="preserve">vide </w:t>
      </w:r>
      <w:r w:rsidRPr="0081648B">
        <w:rPr>
          <w:rFonts w:ascii="Cambria" w:hAnsi="Cambria" w:cs="Cambria"/>
        </w:rPr>
        <w:t>destaque no n.º 8.3.), os alunos devem permanecer na sala até à distribuição dos enunciados, altura a partir da qual se inicia a contagem do tempo de duração da prova.</w:t>
      </w:r>
    </w:p>
    <w:p w:rsidR="007077DF" w:rsidRPr="0081648B" w:rsidRDefault="007077DF" w:rsidP="007077DF">
      <w:pPr>
        <w:autoSpaceDE w:val="0"/>
        <w:autoSpaceDN w:val="0"/>
        <w:adjustRightInd w:val="0"/>
        <w:spacing w:after="0" w:line="240" w:lineRule="auto"/>
        <w:jc w:val="both"/>
        <w:rPr>
          <w:rFonts w:ascii="Cambria" w:hAnsi="Cambria" w:cs="Cambria"/>
        </w:rPr>
      </w:pPr>
      <w:r w:rsidRPr="0081648B">
        <w:rPr>
          <w:rFonts w:ascii="Cambria" w:hAnsi="Cambria" w:cs="Cambria"/>
          <w:b/>
        </w:rPr>
        <w:t>16.14.</w:t>
      </w:r>
      <w:r w:rsidRPr="0081648B">
        <w:rPr>
          <w:rFonts w:ascii="Cambria" w:hAnsi="Cambria" w:cs="Cambria"/>
        </w:rPr>
        <w:t xml:space="preserve"> A permanência dos alunos na sala, aguardando a chegada do enunciado, não pode em caso algum ultrapassar o tempo regulamentar previsto para essa prova.</w:t>
      </w:r>
    </w:p>
    <w:p w:rsidR="007077DF" w:rsidRDefault="007077DF" w:rsidP="00A6290F">
      <w:pPr>
        <w:autoSpaceDE w:val="0"/>
        <w:autoSpaceDN w:val="0"/>
        <w:adjustRightInd w:val="0"/>
        <w:spacing w:after="0" w:line="240" w:lineRule="auto"/>
        <w:rPr>
          <w:rFonts w:ascii="Trebuchet MS" w:hAnsi="Trebuchet MS" w:cs="Cambria-Bold"/>
          <w:bCs/>
          <w:sz w:val="24"/>
          <w:szCs w:val="24"/>
        </w:rPr>
      </w:pPr>
    </w:p>
    <w:p w:rsidR="008A14E8" w:rsidRDefault="008A14E8" w:rsidP="00A6290F">
      <w:pPr>
        <w:autoSpaceDE w:val="0"/>
        <w:autoSpaceDN w:val="0"/>
        <w:adjustRightInd w:val="0"/>
        <w:spacing w:after="0" w:line="240" w:lineRule="auto"/>
        <w:rPr>
          <w:rFonts w:ascii="Trebuchet MS" w:hAnsi="Trebuchet MS" w:cs="Cambria-Bold"/>
          <w:bCs/>
          <w:sz w:val="24"/>
          <w:szCs w:val="24"/>
        </w:rPr>
      </w:pPr>
    </w:p>
    <w:p w:rsidR="008A14E8" w:rsidRPr="007B3409" w:rsidRDefault="008A14E8" w:rsidP="00A6290F">
      <w:pPr>
        <w:autoSpaceDE w:val="0"/>
        <w:autoSpaceDN w:val="0"/>
        <w:adjustRightInd w:val="0"/>
        <w:spacing w:after="0" w:line="240" w:lineRule="auto"/>
        <w:rPr>
          <w:rFonts w:ascii="Trebuchet MS" w:hAnsi="Trebuchet MS" w:cs="Cambria-Bold"/>
          <w:bCs/>
          <w:sz w:val="24"/>
          <w:szCs w:val="24"/>
        </w:rPr>
      </w:pPr>
    </w:p>
    <w:p w:rsidR="00A6290F" w:rsidRDefault="004E5318" w:rsidP="00A6290F">
      <w:pPr>
        <w:autoSpaceDE w:val="0"/>
        <w:autoSpaceDN w:val="0"/>
        <w:adjustRightInd w:val="0"/>
        <w:spacing w:after="0" w:line="240" w:lineRule="auto"/>
        <w:rPr>
          <w:rFonts w:ascii="Cambria" w:hAnsi="Cambria" w:cs="Cambria-Bold"/>
          <w:b/>
          <w:bCs/>
          <w:sz w:val="24"/>
          <w:szCs w:val="24"/>
        </w:rPr>
      </w:pPr>
      <w:r w:rsidRPr="006E27A9">
        <w:rPr>
          <w:rFonts w:ascii="Cambria" w:hAnsi="Cambria" w:cs="Cambria-Bold"/>
          <w:b/>
          <w:bCs/>
          <w:sz w:val="24"/>
          <w:szCs w:val="24"/>
        </w:rPr>
        <w:t>18</w:t>
      </w:r>
      <w:r w:rsidR="00A6290F" w:rsidRPr="006E27A9">
        <w:rPr>
          <w:rFonts w:ascii="Cambria" w:hAnsi="Cambria" w:cs="Cambria-Bold"/>
          <w:b/>
          <w:bCs/>
          <w:sz w:val="24"/>
          <w:szCs w:val="24"/>
        </w:rPr>
        <w:t>. SUBSTITUIÇÃO DAS FOLHAS DE RESPOSTA</w:t>
      </w:r>
    </w:p>
    <w:p w:rsidR="008A14E8" w:rsidRPr="006E27A9" w:rsidRDefault="008A14E8" w:rsidP="00A6290F">
      <w:pPr>
        <w:autoSpaceDE w:val="0"/>
        <w:autoSpaceDN w:val="0"/>
        <w:adjustRightInd w:val="0"/>
        <w:spacing w:after="0" w:line="240" w:lineRule="auto"/>
        <w:rPr>
          <w:rFonts w:ascii="Cambria" w:hAnsi="Cambria" w:cs="Cambria-Bold"/>
          <w:b/>
          <w:bCs/>
          <w:sz w:val="24"/>
          <w:szCs w:val="24"/>
        </w:rPr>
      </w:pPr>
    </w:p>
    <w:p w:rsidR="00A6290F" w:rsidRPr="0081648B" w:rsidRDefault="004E5318" w:rsidP="006C4CED">
      <w:pPr>
        <w:autoSpaceDE w:val="0"/>
        <w:autoSpaceDN w:val="0"/>
        <w:adjustRightInd w:val="0"/>
        <w:spacing w:after="0" w:line="240" w:lineRule="auto"/>
        <w:jc w:val="both"/>
        <w:rPr>
          <w:rFonts w:ascii="Cambria" w:hAnsi="Cambria" w:cs="Cambria"/>
        </w:rPr>
      </w:pPr>
      <w:r w:rsidRPr="0081648B">
        <w:rPr>
          <w:rFonts w:ascii="Cambria" w:hAnsi="Cambria" w:cs="Cambria"/>
          <w:b/>
        </w:rPr>
        <w:t>18</w:t>
      </w:r>
      <w:r w:rsidR="00A6290F" w:rsidRPr="0081648B">
        <w:rPr>
          <w:rFonts w:ascii="Cambria" w:hAnsi="Cambria" w:cs="Cambria"/>
          <w:b/>
        </w:rPr>
        <w:t>.1.</w:t>
      </w:r>
      <w:r w:rsidR="00A6290F" w:rsidRPr="0081648B">
        <w:rPr>
          <w:rFonts w:ascii="Cambria" w:hAnsi="Cambria" w:cs="Cambria"/>
        </w:rPr>
        <w:t xml:space="preserve"> Os alunos podem riscar respostas ou parte d</w:t>
      </w:r>
      <w:r w:rsidR="006C4CED" w:rsidRPr="0081648B">
        <w:rPr>
          <w:rFonts w:ascii="Cambria" w:hAnsi="Cambria" w:cs="Cambria"/>
        </w:rPr>
        <w:t xml:space="preserve">e respostas que não queiram ver </w:t>
      </w:r>
      <w:r w:rsidR="00A6290F" w:rsidRPr="0081648B">
        <w:rPr>
          <w:rFonts w:ascii="Cambria" w:hAnsi="Cambria" w:cs="Cambria"/>
        </w:rPr>
        <w:t>consideradas na classificação, sem necessidade de substituição da folha de prova.</w:t>
      </w:r>
    </w:p>
    <w:p w:rsidR="00FC208B" w:rsidRPr="0081648B" w:rsidRDefault="00FC208B" w:rsidP="006C4CED">
      <w:pPr>
        <w:autoSpaceDE w:val="0"/>
        <w:autoSpaceDN w:val="0"/>
        <w:adjustRightInd w:val="0"/>
        <w:spacing w:after="0" w:line="240" w:lineRule="auto"/>
        <w:jc w:val="both"/>
        <w:rPr>
          <w:rFonts w:ascii="Cambria" w:hAnsi="Cambria" w:cs="Cambria"/>
          <w:b/>
        </w:rPr>
      </w:pPr>
    </w:p>
    <w:p w:rsidR="00A6290F" w:rsidRPr="0081648B" w:rsidRDefault="004E5318" w:rsidP="006C4CED">
      <w:pPr>
        <w:autoSpaceDE w:val="0"/>
        <w:autoSpaceDN w:val="0"/>
        <w:adjustRightInd w:val="0"/>
        <w:spacing w:after="0" w:line="240" w:lineRule="auto"/>
        <w:jc w:val="both"/>
        <w:rPr>
          <w:rFonts w:ascii="Cambria" w:hAnsi="Cambria" w:cs="Cambria"/>
        </w:rPr>
      </w:pPr>
      <w:r w:rsidRPr="0081648B">
        <w:rPr>
          <w:rFonts w:ascii="Cambria" w:hAnsi="Cambria" w:cs="Cambria"/>
          <w:b/>
        </w:rPr>
        <w:t>18</w:t>
      </w:r>
      <w:r w:rsidR="00A6290F" w:rsidRPr="0081648B">
        <w:rPr>
          <w:rFonts w:ascii="Cambria" w:hAnsi="Cambria" w:cs="Cambria"/>
          <w:b/>
        </w:rPr>
        <w:t>.2.</w:t>
      </w:r>
      <w:r w:rsidR="00A6290F" w:rsidRPr="0081648B">
        <w:rPr>
          <w:rFonts w:ascii="Cambria" w:hAnsi="Cambria" w:cs="Cambria"/>
        </w:rPr>
        <w:t xml:space="preserve"> As folhas de prova não deverão ser, por princípio, substituídas. Em caso de força maior que possa implicar a transcrição de alguma folha de prova, por exemplo, mancha ou rasgão significativos, deve o facto, de imediato, ser comunicado ao secretariado de exames, sendo os itens transcritos para nova folha, após o final da prova.</w:t>
      </w:r>
    </w:p>
    <w:p w:rsidR="00FC208B" w:rsidRPr="0081648B" w:rsidRDefault="00FC208B" w:rsidP="006C4CED">
      <w:pPr>
        <w:autoSpaceDE w:val="0"/>
        <w:autoSpaceDN w:val="0"/>
        <w:adjustRightInd w:val="0"/>
        <w:spacing w:after="0" w:line="240" w:lineRule="auto"/>
        <w:jc w:val="both"/>
        <w:rPr>
          <w:rFonts w:ascii="Cambria" w:hAnsi="Cambria" w:cs="Cambria"/>
          <w:b/>
        </w:rPr>
      </w:pPr>
    </w:p>
    <w:p w:rsidR="00F24907" w:rsidRPr="0081648B" w:rsidRDefault="004E5318" w:rsidP="00AA7380">
      <w:pPr>
        <w:autoSpaceDE w:val="0"/>
        <w:autoSpaceDN w:val="0"/>
        <w:adjustRightInd w:val="0"/>
        <w:spacing w:after="0" w:line="240" w:lineRule="auto"/>
        <w:jc w:val="both"/>
        <w:rPr>
          <w:rFonts w:ascii="Cambria" w:hAnsi="Cambria" w:cs="Cambria"/>
        </w:rPr>
      </w:pPr>
      <w:r w:rsidRPr="0081648B">
        <w:rPr>
          <w:rFonts w:ascii="Cambria" w:hAnsi="Cambria" w:cs="Cambria"/>
          <w:b/>
        </w:rPr>
        <w:t>18</w:t>
      </w:r>
      <w:r w:rsidR="00A6290F" w:rsidRPr="0081648B">
        <w:rPr>
          <w:rFonts w:ascii="Cambria" w:hAnsi="Cambria" w:cs="Cambria"/>
          <w:b/>
        </w:rPr>
        <w:t>.3.</w:t>
      </w:r>
      <w:r w:rsidR="00A6290F" w:rsidRPr="0081648B">
        <w:rPr>
          <w:rFonts w:ascii="Cambria" w:hAnsi="Cambria" w:cs="Cambria"/>
        </w:rPr>
        <w:t xml:space="preserve"> As folhas inutilizadas provenientes das situações descritas nos dois números</w:t>
      </w:r>
      <w:r w:rsidR="000A26B1">
        <w:rPr>
          <w:rFonts w:ascii="Cambria" w:hAnsi="Cambria" w:cs="Cambria"/>
        </w:rPr>
        <w:t xml:space="preserve"> </w:t>
      </w:r>
      <w:r w:rsidR="00A6290F" w:rsidRPr="0081648B">
        <w:rPr>
          <w:rFonts w:ascii="Cambria" w:hAnsi="Cambria" w:cs="Cambria"/>
        </w:rPr>
        <w:t>anteriores são entregues no secretariado de exames, conjuntamente com as provas recolhidas, não seguindo, em caso algum, para classificação.</w:t>
      </w:r>
    </w:p>
    <w:p w:rsidR="00A6290F" w:rsidRDefault="00A6290F" w:rsidP="00AA7380">
      <w:pPr>
        <w:autoSpaceDE w:val="0"/>
        <w:autoSpaceDN w:val="0"/>
        <w:adjustRightInd w:val="0"/>
        <w:spacing w:after="0" w:line="240" w:lineRule="auto"/>
        <w:jc w:val="both"/>
        <w:rPr>
          <w:rFonts w:ascii="Cambria" w:hAnsi="Cambria" w:cs="Cambria"/>
        </w:rPr>
      </w:pPr>
    </w:p>
    <w:p w:rsidR="00A6290F" w:rsidRPr="006E27A9" w:rsidRDefault="0085432D" w:rsidP="00A6290F">
      <w:pPr>
        <w:autoSpaceDE w:val="0"/>
        <w:autoSpaceDN w:val="0"/>
        <w:adjustRightInd w:val="0"/>
        <w:spacing w:after="0" w:line="240" w:lineRule="auto"/>
        <w:rPr>
          <w:rFonts w:ascii="Cambria" w:hAnsi="Cambria" w:cs="Cambria-Bold"/>
          <w:b/>
          <w:bCs/>
          <w:sz w:val="24"/>
          <w:szCs w:val="24"/>
        </w:rPr>
      </w:pPr>
      <w:r w:rsidRPr="006E27A9">
        <w:rPr>
          <w:rFonts w:ascii="Cambria" w:hAnsi="Cambria" w:cs="Cambria-Bold"/>
          <w:b/>
          <w:bCs/>
          <w:sz w:val="24"/>
          <w:szCs w:val="24"/>
        </w:rPr>
        <w:t>19</w:t>
      </w:r>
      <w:r w:rsidR="00A6290F" w:rsidRPr="006E27A9">
        <w:rPr>
          <w:rFonts w:ascii="Cambria" w:hAnsi="Cambria" w:cs="Cambria-Bold"/>
          <w:b/>
          <w:bCs/>
          <w:sz w:val="24"/>
          <w:szCs w:val="24"/>
        </w:rPr>
        <w:t>. DESISTÊNCIA DE REALIZAÇÃO DA PROVA</w:t>
      </w:r>
    </w:p>
    <w:p w:rsidR="00642E08" w:rsidRDefault="00642E08" w:rsidP="00A6290F">
      <w:pPr>
        <w:autoSpaceDE w:val="0"/>
        <w:autoSpaceDN w:val="0"/>
        <w:adjustRightInd w:val="0"/>
        <w:spacing w:after="0" w:line="240" w:lineRule="auto"/>
        <w:rPr>
          <w:rFonts w:ascii="Cambria" w:hAnsi="Cambria" w:cs="Cambria"/>
          <w:b/>
        </w:rPr>
      </w:pPr>
    </w:p>
    <w:p w:rsidR="00A6290F" w:rsidRPr="0081648B" w:rsidRDefault="0085432D" w:rsidP="00AA7380">
      <w:pPr>
        <w:autoSpaceDE w:val="0"/>
        <w:autoSpaceDN w:val="0"/>
        <w:adjustRightInd w:val="0"/>
        <w:spacing w:after="0" w:line="240" w:lineRule="auto"/>
        <w:jc w:val="both"/>
        <w:rPr>
          <w:rFonts w:ascii="Cambria" w:hAnsi="Cambria" w:cs="Cambria"/>
        </w:rPr>
      </w:pPr>
      <w:r w:rsidRPr="0081648B">
        <w:rPr>
          <w:rFonts w:ascii="Cambria" w:hAnsi="Cambria" w:cs="Cambria"/>
          <w:b/>
        </w:rPr>
        <w:t>19</w:t>
      </w:r>
      <w:r w:rsidR="00A6290F" w:rsidRPr="0081648B">
        <w:rPr>
          <w:rFonts w:ascii="Cambria" w:hAnsi="Cambria" w:cs="Cambria"/>
          <w:b/>
        </w:rPr>
        <w:t>.1</w:t>
      </w:r>
      <w:r w:rsidR="00A6290F" w:rsidRPr="0081648B">
        <w:rPr>
          <w:rFonts w:ascii="Cambria" w:hAnsi="Cambria" w:cs="Cambria"/>
        </w:rPr>
        <w:t>. Em caso de desistência de realização da prova, não deve ser escrita pelo aluno qualquer declaração formal de desistência, nem no papel da prova nem em qualquer outro suporte.</w:t>
      </w:r>
    </w:p>
    <w:p w:rsidR="00A6290F" w:rsidRPr="0081648B" w:rsidRDefault="00A6290F" w:rsidP="00AA7380">
      <w:pPr>
        <w:autoSpaceDE w:val="0"/>
        <w:autoSpaceDN w:val="0"/>
        <w:adjustRightInd w:val="0"/>
        <w:spacing w:after="0" w:line="240" w:lineRule="auto"/>
        <w:jc w:val="both"/>
        <w:rPr>
          <w:rFonts w:ascii="Cambria" w:hAnsi="Cambria" w:cs="Cambria"/>
          <w:b/>
        </w:rPr>
      </w:pPr>
    </w:p>
    <w:p w:rsidR="00A6290F" w:rsidRPr="0081648B" w:rsidRDefault="0085432D" w:rsidP="00A6290F">
      <w:pPr>
        <w:autoSpaceDE w:val="0"/>
        <w:autoSpaceDN w:val="0"/>
        <w:adjustRightInd w:val="0"/>
        <w:spacing w:after="0" w:line="240" w:lineRule="auto"/>
        <w:rPr>
          <w:rFonts w:ascii="Cambria" w:hAnsi="Cambria" w:cs="Cambria"/>
        </w:rPr>
      </w:pPr>
      <w:r w:rsidRPr="0081648B">
        <w:rPr>
          <w:rFonts w:ascii="Cambria" w:hAnsi="Cambria" w:cs="Cambria"/>
          <w:b/>
        </w:rPr>
        <w:t>19</w:t>
      </w:r>
      <w:r w:rsidR="00A6290F" w:rsidRPr="0081648B">
        <w:rPr>
          <w:rFonts w:ascii="Cambria" w:hAnsi="Cambria" w:cs="Cambria"/>
          <w:b/>
        </w:rPr>
        <w:t>.2.</w:t>
      </w:r>
      <w:r w:rsidR="00A6290F" w:rsidRPr="0081648B">
        <w:rPr>
          <w:rFonts w:ascii="Cambria" w:hAnsi="Cambria" w:cs="Cambria"/>
        </w:rPr>
        <w:t xml:space="preserve"> O aluno não pode abandonar a sala antes do final do tempo de duração da prova.</w:t>
      </w:r>
    </w:p>
    <w:p w:rsidR="00A6290F" w:rsidRPr="0081648B" w:rsidRDefault="00A6290F" w:rsidP="00A6290F">
      <w:pPr>
        <w:autoSpaceDE w:val="0"/>
        <w:autoSpaceDN w:val="0"/>
        <w:adjustRightInd w:val="0"/>
        <w:spacing w:after="0" w:line="240" w:lineRule="auto"/>
        <w:rPr>
          <w:rFonts w:ascii="Cambria" w:hAnsi="Cambria" w:cs="Cambria"/>
          <w:b/>
        </w:rPr>
      </w:pPr>
    </w:p>
    <w:p w:rsidR="00A6290F" w:rsidRPr="0081648B" w:rsidRDefault="0085432D" w:rsidP="00A6290F">
      <w:pPr>
        <w:autoSpaceDE w:val="0"/>
        <w:autoSpaceDN w:val="0"/>
        <w:adjustRightInd w:val="0"/>
        <w:spacing w:after="0" w:line="240" w:lineRule="auto"/>
        <w:rPr>
          <w:rFonts w:ascii="Cambria" w:hAnsi="Cambria" w:cs="Cambria"/>
        </w:rPr>
      </w:pPr>
      <w:r w:rsidRPr="0081648B">
        <w:rPr>
          <w:rFonts w:ascii="Cambria" w:hAnsi="Cambria" w:cs="Cambria"/>
          <w:b/>
        </w:rPr>
        <w:t>19</w:t>
      </w:r>
      <w:r w:rsidR="00A6290F" w:rsidRPr="0081648B">
        <w:rPr>
          <w:rFonts w:ascii="Cambria" w:hAnsi="Cambria" w:cs="Cambria"/>
          <w:b/>
        </w:rPr>
        <w:t>.3.</w:t>
      </w:r>
      <w:r w:rsidR="00A6290F" w:rsidRPr="0081648B">
        <w:rPr>
          <w:rFonts w:ascii="Cambria" w:hAnsi="Cambria" w:cs="Cambria"/>
        </w:rPr>
        <w:t xml:space="preserve"> A prova é enviada ao agrupamento do JNE, para classificação, ainda que tenha só</w:t>
      </w:r>
      <w:r w:rsidR="00FC208B" w:rsidRPr="0081648B">
        <w:rPr>
          <w:rFonts w:ascii="Cambria" w:hAnsi="Cambria" w:cs="Cambria"/>
        </w:rPr>
        <w:t xml:space="preserve"> </w:t>
      </w:r>
      <w:r w:rsidR="00A6290F" w:rsidRPr="0081648B">
        <w:rPr>
          <w:rFonts w:ascii="Cambria" w:hAnsi="Cambria" w:cs="Cambria"/>
        </w:rPr>
        <w:t>os cabeçalhos preenchidos.</w:t>
      </w:r>
    </w:p>
    <w:p w:rsidR="00A6290F" w:rsidRPr="00FC208B" w:rsidRDefault="00A6290F" w:rsidP="00A6290F">
      <w:pPr>
        <w:autoSpaceDE w:val="0"/>
        <w:autoSpaceDN w:val="0"/>
        <w:adjustRightInd w:val="0"/>
        <w:spacing w:after="0" w:line="240" w:lineRule="auto"/>
        <w:rPr>
          <w:rFonts w:ascii="Trebuchet MS" w:hAnsi="Trebuchet MS" w:cs="Cambria"/>
        </w:rPr>
      </w:pPr>
    </w:p>
    <w:p w:rsidR="00A6290F" w:rsidRDefault="00A6290F" w:rsidP="00A6290F">
      <w:pPr>
        <w:autoSpaceDE w:val="0"/>
        <w:autoSpaceDN w:val="0"/>
        <w:adjustRightInd w:val="0"/>
        <w:spacing w:after="0" w:line="240" w:lineRule="auto"/>
        <w:rPr>
          <w:rFonts w:ascii="Cambria" w:hAnsi="Cambria" w:cs="Cambria"/>
        </w:rPr>
      </w:pPr>
    </w:p>
    <w:p w:rsidR="00A6290F" w:rsidRPr="006E27A9" w:rsidRDefault="0085432D" w:rsidP="00A6290F">
      <w:pPr>
        <w:autoSpaceDE w:val="0"/>
        <w:autoSpaceDN w:val="0"/>
        <w:adjustRightInd w:val="0"/>
        <w:spacing w:after="0" w:line="240" w:lineRule="auto"/>
        <w:rPr>
          <w:rFonts w:ascii="Cambria" w:hAnsi="Cambria" w:cs="Cambria-Bold"/>
          <w:b/>
          <w:bCs/>
          <w:sz w:val="24"/>
          <w:szCs w:val="24"/>
        </w:rPr>
      </w:pPr>
      <w:r w:rsidRPr="006E27A9">
        <w:rPr>
          <w:rFonts w:ascii="Cambria" w:hAnsi="Cambria" w:cs="Cambria-Bold"/>
          <w:b/>
          <w:bCs/>
          <w:sz w:val="24"/>
          <w:szCs w:val="24"/>
        </w:rPr>
        <w:t>20</w:t>
      </w:r>
      <w:r w:rsidR="00A6290F" w:rsidRPr="006E27A9">
        <w:rPr>
          <w:rFonts w:ascii="Cambria" w:hAnsi="Cambria" w:cs="Cambria-Bold"/>
          <w:b/>
          <w:bCs/>
          <w:sz w:val="24"/>
          <w:szCs w:val="24"/>
        </w:rPr>
        <w:t>. ABANDONO NÃO AUTORIZADO DA SALA</w:t>
      </w:r>
    </w:p>
    <w:p w:rsidR="00642E08" w:rsidRDefault="00642E08" w:rsidP="0081648B">
      <w:pPr>
        <w:autoSpaceDE w:val="0"/>
        <w:autoSpaceDN w:val="0"/>
        <w:adjustRightInd w:val="0"/>
        <w:spacing w:after="0" w:line="240" w:lineRule="auto"/>
        <w:jc w:val="both"/>
        <w:rPr>
          <w:rFonts w:ascii="Cambria" w:hAnsi="Cambria" w:cs="Cambria"/>
          <w:b/>
        </w:rPr>
      </w:pPr>
    </w:p>
    <w:p w:rsidR="00A6290F" w:rsidRPr="0081648B" w:rsidRDefault="0085432D" w:rsidP="0081648B">
      <w:pPr>
        <w:autoSpaceDE w:val="0"/>
        <w:autoSpaceDN w:val="0"/>
        <w:adjustRightInd w:val="0"/>
        <w:spacing w:after="0" w:line="240" w:lineRule="auto"/>
        <w:jc w:val="both"/>
        <w:rPr>
          <w:rFonts w:ascii="Cambria" w:hAnsi="Cambria" w:cs="Cambria"/>
        </w:rPr>
      </w:pPr>
      <w:r w:rsidRPr="0081648B">
        <w:rPr>
          <w:rFonts w:ascii="Cambria" w:hAnsi="Cambria" w:cs="Cambria"/>
          <w:b/>
        </w:rPr>
        <w:t>20</w:t>
      </w:r>
      <w:r w:rsidR="00A6290F" w:rsidRPr="0081648B">
        <w:rPr>
          <w:rFonts w:ascii="Cambria" w:hAnsi="Cambria" w:cs="Cambria"/>
          <w:b/>
        </w:rPr>
        <w:t>.1.</w:t>
      </w:r>
      <w:r w:rsidR="00A6290F" w:rsidRPr="0081648B">
        <w:rPr>
          <w:rFonts w:ascii="Cambria" w:hAnsi="Cambria" w:cs="Cambria"/>
        </w:rPr>
        <w:t xml:space="preserve"> Se, apesar de advertido, algum aluno abandonar a sala antes do final do tempo regulamentar da prova, os professores vigilantes, através do secretariado de exames, devem comunicar imediatamente o facto ao diretor da escola.</w:t>
      </w:r>
    </w:p>
    <w:p w:rsidR="001E525C" w:rsidRPr="0081648B" w:rsidRDefault="001E525C" w:rsidP="0081648B">
      <w:pPr>
        <w:autoSpaceDE w:val="0"/>
        <w:autoSpaceDN w:val="0"/>
        <w:adjustRightInd w:val="0"/>
        <w:spacing w:after="0" w:line="240" w:lineRule="auto"/>
        <w:jc w:val="both"/>
        <w:rPr>
          <w:rFonts w:ascii="Cambria" w:hAnsi="Cambria" w:cs="Cambria"/>
          <w:b/>
        </w:rPr>
      </w:pPr>
    </w:p>
    <w:p w:rsidR="00A6290F" w:rsidRPr="0081648B" w:rsidRDefault="0085432D" w:rsidP="0081648B">
      <w:pPr>
        <w:autoSpaceDE w:val="0"/>
        <w:autoSpaceDN w:val="0"/>
        <w:adjustRightInd w:val="0"/>
        <w:spacing w:after="0" w:line="240" w:lineRule="auto"/>
        <w:jc w:val="both"/>
        <w:rPr>
          <w:rFonts w:ascii="Cambria" w:hAnsi="Cambria" w:cs="Cambria"/>
        </w:rPr>
      </w:pPr>
      <w:r w:rsidRPr="0081648B">
        <w:rPr>
          <w:rFonts w:ascii="Cambria" w:hAnsi="Cambria" w:cs="Cambria"/>
          <w:b/>
        </w:rPr>
        <w:t>20</w:t>
      </w:r>
      <w:r w:rsidR="00A6290F" w:rsidRPr="0081648B">
        <w:rPr>
          <w:rFonts w:ascii="Cambria" w:hAnsi="Cambria" w:cs="Cambria"/>
          <w:b/>
        </w:rPr>
        <w:t>.2.</w:t>
      </w:r>
      <w:r w:rsidR="00A6290F" w:rsidRPr="0081648B">
        <w:rPr>
          <w:rFonts w:ascii="Cambria" w:hAnsi="Cambria" w:cs="Cambria"/>
        </w:rPr>
        <w:t xml:space="preserve"> O diretor toma as medidas adequadas para impedir a divulgação da prova, não permitindo,</w:t>
      </w:r>
      <w:r w:rsidR="00672033">
        <w:rPr>
          <w:rFonts w:ascii="Cambria" w:hAnsi="Cambria" w:cs="Cambria"/>
        </w:rPr>
        <w:t xml:space="preserve"> nomeadamente, que o aluno leve consigo </w:t>
      </w:r>
      <w:r w:rsidR="00A6290F" w:rsidRPr="0081648B">
        <w:rPr>
          <w:rFonts w:ascii="Cambria" w:hAnsi="Cambria" w:cs="Cambria"/>
        </w:rPr>
        <w:t>o enunciado, a folha de resposta e o papel de rascunho e assegurando que aquele, em caso algum, volte a entrar na sala da prova.</w:t>
      </w:r>
    </w:p>
    <w:p w:rsidR="001E525C" w:rsidRPr="0081648B" w:rsidRDefault="001E525C" w:rsidP="00A6290F">
      <w:pPr>
        <w:autoSpaceDE w:val="0"/>
        <w:autoSpaceDN w:val="0"/>
        <w:adjustRightInd w:val="0"/>
        <w:spacing w:after="0" w:line="240" w:lineRule="auto"/>
        <w:rPr>
          <w:rFonts w:ascii="Cambria" w:hAnsi="Cambria" w:cs="Cambria"/>
          <w:b/>
        </w:rPr>
      </w:pPr>
    </w:p>
    <w:p w:rsidR="00A6290F" w:rsidRPr="0081648B" w:rsidRDefault="0085432D" w:rsidP="00A6290F">
      <w:pPr>
        <w:autoSpaceDE w:val="0"/>
        <w:autoSpaceDN w:val="0"/>
        <w:adjustRightInd w:val="0"/>
        <w:spacing w:after="0" w:line="240" w:lineRule="auto"/>
        <w:rPr>
          <w:rFonts w:ascii="Cambria" w:hAnsi="Cambria" w:cs="Cambria"/>
        </w:rPr>
      </w:pPr>
      <w:r w:rsidRPr="0081648B">
        <w:rPr>
          <w:rFonts w:ascii="Cambria" w:hAnsi="Cambria" w:cs="Cambria"/>
          <w:b/>
        </w:rPr>
        <w:t>20</w:t>
      </w:r>
      <w:r w:rsidR="00A6290F" w:rsidRPr="0081648B">
        <w:rPr>
          <w:rFonts w:ascii="Cambria" w:hAnsi="Cambria" w:cs="Cambria"/>
          <w:b/>
        </w:rPr>
        <w:t>.3.</w:t>
      </w:r>
      <w:r w:rsidR="00A6290F" w:rsidRPr="0081648B">
        <w:rPr>
          <w:rFonts w:ascii="Cambria" w:hAnsi="Cambria" w:cs="Cambria"/>
        </w:rPr>
        <w:t xml:space="preserve"> Nesta situação, a prova é anulada pelo diretor, ficando em arquivo na escola, para</w:t>
      </w:r>
      <w:r w:rsidR="00FC208B" w:rsidRPr="0081648B">
        <w:rPr>
          <w:rFonts w:ascii="Cambria" w:hAnsi="Cambria" w:cs="Cambria"/>
        </w:rPr>
        <w:t xml:space="preserve"> </w:t>
      </w:r>
      <w:r w:rsidR="00A6290F" w:rsidRPr="0081648B">
        <w:rPr>
          <w:rFonts w:ascii="Cambria" w:hAnsi="Cambria" w:cs="Cambria"/>
        </w:rPr>
        <w:t>eventuais averiguações.</w:t>
      </w:r>
    </w:p>
    <w:p w:rsidR="00F24907" w:rsidRPr="00FC208B" w:rsidRDefault="00F24907" w:rsidP="00F24907">
      <w:pPr>
        <w:autoSpaceDE w:val="0"/>
        <w:autoSpaceDN w:val="0"/>
        <w:adjustRightInd w:val="0"/>
        <w:spacing w:after="0" w:line="240" w:lineRule="auto"/>
        <w:jc w:val="both"/>
        <w:rPr>
          <w:rFonts w:ascii="Trebuchet MS" w:hAnsi="Trebuchet MS" w:cs="Cambria"/>
        </w:rPr>
      </w:pPr>
    </w:p>
    <w:p w:rsidR="00842403" w:rsidRDefault="00842403" w:rsidP="00D212DD">
      <w:pPr>
        <w:autoSpaceDE w:val="0"/>
        <w:autoSpaceDN w:val="0"/>
        <w:adjustRightInd w:val="0"/>
        <w:spacing w:after="0" w:line="240" w:lineRule="auto"/>
        <w:rPr>
          <w:rFonts w:ascii="Trebuchet MS" w:hAnsi="Trebuchet MS" w:cs="Cambria"/>
        </w:rPr>
      </w:pPr>
    </w:p>
    <w:p w:rsidR="00842403" w:rsidRDefault="00842403" w:rsidP="00395DB8">
      <w:pPr>
        <w:autoSpaceDE w:val="0"/>
        <w:autoSpaceDN w:val="0"/>
        <w:adjustRightInd w:val="0"/>
        <w:spacing w:after="0" w:line="240" w:lineRule="auto"/>
        <w:jc w:val="center"/>
        <w:rPr>
          <w:rFonts w:ascii="Trebuchet MS" w:hAnsi="Trebuchet MS" w:cs="Cambria"/>
        </w:rPr>
      </w:pPr>
    </w:p>
    <w:p w:rsidR="00395DB8" w:rsidRPr="00395DB8" w:rsidRDefault="00395DB8" w:rsidP="00395DB8">
      <w:pPr>
        <w:autoSpaceDE w:val="0"/>
        <w:autoSpaceDN w:val="0"/>
        <w:adjustRightInd w:val="0"/>
        <w:spacing w:after="0" w:line="240" w:lineRule="auto"/>
        <w:rPr>
          <w:rFonts w:ascii="Cambria" w:hAnsi="Cambria" w:cs="FranklinGothic-Book"/>
          <w:b/>
          <w:color w:val="262626"/>
          <w:sz w:val="24"/>
          <w:szCs w:val="24"/>
        </w:rPr>
      </w:pPr>
      <w:r w:rsidRPr="00395DB8">
        <w:rPr>
          <w:rFonts w:ascii="Cambria" w:hAnsi="Cambria" w:cs="FranklinGothic-Book"/>
          <w:b/>
          <w:color w:val="000000"/>
          <w:sz w:val="24"/>
          <w:szCs w:val="24"/>
        </w:rPr>
        <w:t xml:space="preserve">21. </w:t>
      </w:r>
      <w:r w:rsidRPr="00395DB8">
        <w:rPr>
          <w:rFonts w:ascii="Cambria" w:hAnsi="Cambria" w:cs="FranklinGothic-Book"/>
          <w:b/>
          <w:color w:val="262626"/>
          <w:sz w:val="24"/>
          <w:szCs w:val="24"/>
        </w:rPr>
        <w:t>PRESTAÇÃO DE ESCLARECIMENTOS</w:t>
      </w:r>
    </w:p>
    <w:p w:rsidR="00395DB8" w:rsidRPr="00395DB8" w:rsidRDefault="00395DB8" w:rsidP="00395DB8">
      <w:pPr>
        <w:autoSpaceDE w:val="0"/>
        <w:autoSpaceDN w:val="0"/>
        <w:adjustRightInd w:val="0"/>
        <w:spacing w:after="0" w:line="240" w:lineRule="auto"/>
        <w:rPr>
          <w:rFonts w:ascii="Cambria" w:hAnsi="Cambria" w:cs="FranklinGothic-Book"/>
          <w:color w:val="262626"/>
        </w:rPr>
      </w:pPr>
    </w:p>
    <w:p w:rsidR="00D212DD" w:rsidRPr="00395DB8" w:rsidRDefault="00395DB8" w:rsidP="00395DB8">
      <w:pPr>
        <w:autoSpaceDE w:val="0"/>
        <w:autoSpaceDN w:val="0"/>
        <w:adjustRightInd w:val="0"/>
        <w:spacing w:after="0" w:line="240" w:lineRule="auto"/>
        <w:rPr>
          <w:rFonts w:ascii="Cambria" w:hAnsi="Cambria" w:cs="FranklinGothic-Book"/>
          <w:color w:val="000000"/>
        </w:rPr>
      </w:pPr>
      <w:r w:rsidRPr="00395DB8">
        <w:rPr>
          <w:rFonts w:ascii="Cambria" w:hAnsi="Cambria" w:cs="FranklinGothic-Book"/>
          <w:color w:val="000000"/>
        </w:rPr>
        <w:t>Durante a realização das provas e exames, os professores vigilantes, coadjuvantes e ele</w:t>
      </w:r>
      <w:r>
        <w:rPr>
          <w:rFonts w:ascii="Cambria" w:hAnsi="Cambria" w:cs="FranklinGothic-Book"/>
          <w:color w:val="000000"/>
        </w:rPr>
        <w:t xml:space="preserve">mentos do </w:t>
      </w:r>
      <w:r w:rsidRPr="00395DB8">
        <w:rPr>
          <w:rFonts w:ascii="Cambria" w:hAnsi="Cambria" w:cs="FranklinGothic-Book"/>
          <w:color w:val="000000"/>
        </w:rPr>
        <w:t>secretariado de exames não podem prestar aos alunos qualquer tipo de esclarecimen</w:t>
      </w:r>
      <w:r>
        <w:rPr>
          <w:rFonts w:ascii="Cambria" w:hAnsi="Cambria" w:cs="FranklinGothic-Book"/>
          <w:color w:val="000000"/>
        </w:rPr>
        <w:t xml:space="preserve">to </w:t>
      </w:r>
      <w:r w:rsidRPr="00395DB8">
        <w:rPr>
          <w:rFonts w:ascii="Cambria" w:hAnsi="Cambria" w:cs="FranklinGothic-Book"/>
          <w:color w:val="000000"/>
        </w:rPr>
        <w:t>relacionado com os conteúdos das provas que não tenha sido autorizado pelo JNE</w:t>
      </w:r>
      <w:r>
        <w:rPr>
          <w:rFonts w:ascii="FranklinGothic-Book" w:hAnsi="FranklinGothic-Book" w:cs="FranklinGothic-Book"/>
          <w:color w:val="000000"/>
        </w:rPr>
        <w:t>.</w:t>
      </w:r>
    </w:p>
    <w:p w:rsidR="00D212DD" w:rsidRDefault="00D212DD" w:rsidP="00FC208B">
      <w:pPr>
        <w:autoSpaceDE w:val="0"/>
        <w:autoSpaceDN w:val="0"/>
        <w:adjustRightInd w:val="0"/>
        <w:spacing w:after="0" w:line="240" w:lineRule="auto"/>
        <w:rPr>
          <w:rFonts w:ascii="Cambria-Bold" w:hAnsi="Cambria-Bold" w:cs="Cambria-Bold"/>
          <w:b/>
          <w:bCs/>
          <w:color w:val="17365D"/>
          <w:sz w:val="28"/>
          <w:szCs w:val="28"/>
        </w:rPr>
      </w:pPr>
    </w:p>
    <w:p w:rsidR="00672033" w:rsidRDefault="00672033" w:rsidP="00FC208B">
      <w:pPr>
        <w:autoSpaceDE w:val="0"/>
        <w:autoSpaceDN w:val="0"/>
        <w:adjustRightInd w:val="0"/>
        <w:spacing w:after="0" w:line="240" w:lineRule="auto"/>
        <w:rPr>
          <w:rFonts w:ascii="Cambria" w:hAnsi="Cambria" w:cs="Cambria-Bold"/>
          <w:b/>
          <w:bCs/>
          <w:sz w:val="24"/>
          <w:szCs w:val="24"/>
        </w:rPr>
      </w:pPr>
    </w:p>
    <w:p w:rsidR="001A3D1D" w:rsidRPr="00AA7380" w:rsidRDefault="001A3D1D" w:rsidP="00FC208B">
      <w:pPr>
        <w:autoSpaceDE w:val="0"/>
        <w:autoSpaceDN w:val="0"/>
        <w:adjustRightInd w:val="0"/>
        <w:spacing w:after="0" w:line="240" w:lineRule="auto"/>
        <w:rPr>
          <w:rFonts w:ascii="Trebuchet MS" w:hAnsi="Trebuchet MS" w:cs="Cambria-Bold"/>
          <w:b/>
          <w:bCs/>
          <w:color w:val="FF0000"/>
          <w:sz w:val="24"/>
          <w:szCs w:val="24"/>
        </w:rPr>
      </w:pPr>
    </w:p>
    <w:p w:rsidR="00395DB8" w:rsidRDefault="00395DB8" w:rsidP="00395DB8">
      <w:pPr>
        <w:autoSpaceDE w:val="0"/>
        <w:autoSpaceDN w:val="0"/>
        <w:adjustRightInd w:val="0"/>
        <w:spacing w:after="0" w:line="240" w:lineRule="auto"/>
        <w:rPr>
          <w:rFonts w:ascii="Cambria" w:hAnsi="Cambria" w:cs="FranklinGothic-Book"/>
          <w:b/>
          <w:color w:val="262626"/>
          <w:sz w:val="24"/>
          <w:szCs w:val="24"/>
        </w:rPr>
      </w:pPr>
      <w:r w:rsidRPr="00395DB8">
        <w:rPr>
          <w:rFonts w:ascii="Cambria" w:hAnsi="Cambria" w:cs="FranklinGothic-Book"/>
          <w:b/>
          <w:color w:val="000000"/>
          <w:sz w:val="24"/>
          <w:szCs w:val="24"/>
        </w:rPr>
        <w:t xml:space="preserve">22. </w:t>
      </w:r>
      <w:r w:rsidRPr="00395DB8">
        <w:rPr>
          <w:rFonts w:ascii="Cambria" w:hAnsi="Cambria" w:cs="FranklinGothic-Book"/>
          <w:b/>
          <w:color w:val="262626"/>
          <w:sz w:val="24"/>
          <w:szCs w:val="24"/>
        </w:rPr>
        <w:t>RECOLHA DAS FOLHAS DE RESPOSTA</w:t>
      </w:r>
    </w:p>
    <w:p w:rsidR="00395DB8" w:rsidRPr="00395DB8" w:rsidRDefault="00395DB8" w:rsidP="00395DB8">
      <w:pPr>
        <w:autoSpaceDE w:val="0"/>
        <w:autoSpaceDN w:val="0"/>
        <w:adjustRightInd w:val="0"/>
        <w:spacing w:after="0" w:line="240" w:lineRule="auto"/>
        <w:rPr>
          <w:rFonts w:ascii="Cambria" w:hAnsi="Cambria" w:cs="FranklinGothic-Book"/>
          <w:b/>
          <w:color w:val="262626"/>
          <w:sz w:val="24"/>
          <w:szCs w:val="24"/>
        </w:rPr>
      </w:pPr>
    </w:p>
    <w:p w:rsidR="00395DB8" w:rsidRPr="00395DB8" w:rsidRDefault="00395DB8" w:rsidP="000A26B1">
      <w:pPr>
        <w:autoSpaceDE w:val="0"/>
        <w:autoSpaceDN w:val="0"/>
        <w:adjustRightInd w:val="0"/>
        <w:spacing w:after="0" w:line="240" w:lineRule="auto"/>
        <w:jc w:val="both"/>
        <w:rPr>
          <w:rFonts w:ascii="Cambria" w:hAnsi="Cambria" w:cs="FranklinGothic-Book"/>
          <w:color w:val="000000"/>
        </w:rPr>
      </w:pPr>
      <w:r w:rsidRPr="00395DB8">
        <w:rPr>
          <w:rFonts w:ascii="Cambria" w:hAnsi="Cambria" w:cs="FranklinGothic-Book"/>
          <w:color w:val="000000"/>
        </w:rPr>
        <w:t>22.1. No caso da prova final de Matemática (92) e do exame nacional de Matemática A (635), os professores vigilantes em cada sala adotam os seguintes procedimentos:</w:t>
      </w:r>
    </w:p>
    <w:p w:rsidR="00395DB8" w:rsidRPr="00395DB8" w:rsidRDefault="00395DB8" w:rsidP="000A26B1">
      <w:pPr>
        <w:autoSpaceDE w:val="0"/>
        <w:autoSpaceDN w:val="0"/>
        <w:adjustRightInd w:val="0"/>
        <w:spacing w:after="0" w:line="240" w:lineRule="auto"/>
        <w:jc w:val="both"/>
        <w:rPr>
          <w:rFonts w:ascii="Cambria" w:hAnsi="Cambria" w:cs="FranklinGothic-Book"/>
          <w:color w:val="000000"/>
        </w:rPr>
      </w:pPr>
      <w:r w:rsidRPr="00395DB8">
        <w:rPr>
          <w:rFonts w:ascii="Cambria" w:hAnsi="Cambria" w:cs="Cambria"/>
          <w:color w:val="000000"/>
        </w:rPr>
        <w:t xml:space="preserve">a) </w:t>
      </w:r>
      <w:r w:rsidRPr="00395DB8">
        <w:rPr>
          <w:rFonts w:ascii="Cambria" w:hAnsi="Cambria" w:cs="FranklinGothic-Book"/>
          <w:color w:val="000000"/>
        </w:rPr>
        <w:t>No final da 1.ª parte, recolhem as calculadoras, mas não o Caderno 1 ou a folha de prova, mantendo-se os alunos no seu lugar;</w:t>
      </w:r>
    </w:p>
    <w:p w:rsidR="00395DB8" w:rsidRPr="00395DB8" w:rsidRDefault="00395DB8" w:rsidP="000A26B1">
      <w:pPr>
        <w:autoSpaceDE w:val="0"/>
        <w:autoSpaceDN w:val="0"/>
        <w:adjustRightInd w:val="0"/>
        <w:spacing w:after="0" w:line="240" w:lineRule="auto"/>
        <w:jc w:val="both"/>
        <w:rPr>
          <w:rFonts w:ascii="Cambria" w:hAnsi="Cambria" w:cs="FranklinGothic-Book"/>
          <w:color w:val="000000"/>
        </w:rPr>
      </w:pPr>
      <w:r w:rsidRPr="00395DB8">
        <w:rPr>
          <w:rFonts w:ascii="Cambria" w:hAnsi="Cambria" w:cs="Cambria"/>
          <w:color w:val="000000"/>
        </w:rPr>
        <w:t xml:space="preserve">b) </w:t>
      </w:r>
      <w:r w:rsidRPr="00395DB8">
        <w:rPr>
          <w:rFonts w:ascii="Cambria" w:hAnsi="Cambria" w:cs="FranklinGothic-Book"/>
          <w:color w:val="000000"/>
        </w:rPr>
        <w:t>Durante a 2.ª parte da prova, os alunos podem rever e, eventualmente alterar respostas dadas na 1.ª parte, mas sem o uso da calculadora;</w:t>
      </w:r>
    </w:p>
    <w:p w:rsidR="00395DB8" w:rsidRPr="00395DB8" w:rsidRDefault="00395DB8" w:rsidP="000A26B1">
      <w:pPr>
        <w:autoSpaceDE w:val="0"/>
        <w:autoSpaceDN w:val="0"/>
        <w:adjustRightInd w:val="0"/>
        <w:spacing w:after="0" w:line="240" w:lineRule="auto"/>
        <w:jc w:val="both"/>
        <w:rPr>
          <w:rFonts w:ascii="Cambria" w:hAnsi="Cambria" w:cs="FranklinGothic-Book"/>
          <w:color w:val="000000"/>
        </w:rPr>
      </w:pPr>
      <w:r w:rsidRPr="00395DB8">
        <w:rPr>
          <w:rFonts w:ascii="Cambria" w:hAnsi="Cambria" w:cs="Cambria"/>
          <w:color w:val="000000"/>
        </w:rPr>
        <w:t xml:space="preserve">c) </w:t>
      </w:r>
      <w:r w:rsidRPr="00395DB8">
        <w:rPr>
          <w:rFonts w:ascii="Cambria" w:hAnsi="Cambria" w:cs="FranklinGothic-Book"/>
          <w:color w:val="000000"/>
        </w:rPr>
        <w:t xml:space="preserve">No final da 2.ª parte da prova, enquanto os alunos se mantêm nos seus lugares, recolhem os Cadernos 1 e 2, no caso da prova final de Matemática (92), e as folhas </w:t>
      </w:r>
      <w:proofErr w:type="gramStart"/>
      <w:r w:rsidRPr="00395DB8">
        <w:rPr>
          <w:rFonts w:ascii="Cambria" w:hAnsi="Cambria" w:cs="FranklinGothic-Book"/>
          <w:color w:val="000000"/>
        </w:rPr>
        <w:t>de</w:t>
      </w:r>
      <w:proofErr w:type="gramEnd"/>
    </w:p>
    <w:p w:rsidR="00395DB8" w:rsidRPr="00395DB8" w:rsidRDefault="00395DB8" w:rsidP="000A26B1">
      <w:pPr>
        <w:autoSpaceDE w:val="0"/>
        <w:autoSpaceDN w:val="0"/>
        <w:adjustRightInd w:val="0"/>
        <w:spacing w:after="0" w:line="240" w:lineRule="auto"/>
        <w:jc w:val="both"/>
        <w:rPr>
          <w:rFonts w:ascii="Cambria" w:hAnsi="Cambria" w:cs="FranklinGothic-Book"/>
          <w:color w:val="000000"/>
        </w:rPr>
      </w:pPr>
      <w:proofErr w:type="gramStart"/>
      <w:r w:rsidRPr="00395DB8">
        <w:rPr>
          <w:rFonts w:ascii="Cambria" w:hAnsi="Cambria" w:cs="FranklinGothic-Book"/>
          <w:color w:val="000000"/>
        </w:rPr>
        <w:t>prova</w:t>
      </w:r>
      <w:proofErr w:type="gramEnd"/>
      <w:r w:rsidRPr="00395DB8">
        <w:rPr>
          <w:rFonts w:ascii="Cambria" w:hAnsi="Cambria" w:cs="FranklinGothic-Book"/>
          <w:color w:val="000000"/>
        </w:rPr>
        <w:t xml:space="preserve"> com as respostas aos dois cadernos, no caso do exame nacional de Matemática A (635);</w:t>
      </w:r>
    </w:p>
    <w:p w:rsidR="00395DB8" w:rsidRPr="00395DB8" w:rsidRDefault="00395DB8" w:rsidP="000A26B1">
      <w:pPr>
        <w:autoSpaceDE w:val="0"/>
        <w:autoSpaceDN w:val="0"/>
        <w:adjustRightInd w:val="0"/>
        <w:spacing w:after="0" w:line="240" w:lineRule="auto"/>
        <w:jc w:val="both"/>
        <w:rPr>
          <w:rFonts w:ascii="Cambria" w:hAnsi="Cambria" w:cs="FranklinGothic-Book"/>
          <w:color w:val="000000"/>
        </w:rPr>
      </w:pPr>
      <w:r w:rsidRPr="00395DB8">
        <w:rPr>
          <w:rFonts w:ascii="Cambria" w:hAnsi="Cambria" w:cs="Cambria"/>
          <w:color w:val="000000"/>
        </w:rPr>
        <w:t xml:space="preserve">d) </w:t>
      </w:r>
      <w:r w:rsidRPr="00395DB8">
        <w:rPr>
          <w:rFonts w:ascii="Cambria" w:hAnsi="Cambria" w:cs="FranklinGothic-Book"/>
          <w:color w:val="000000"/>
        </w:rPr>
        <w:t>Registam na pauta de chamada os alunos que usufruíram do período de tolerância;</w:t>
      </w:r>
    </w:p>
    <w:p w:rsidR="00395DB8" w:rsidRPr="00395DB8" w:rsidRDefault="00395DB8" w:rsidP="000A26B1">
      <w:pPr>
        <w:autoSpaceDE w:val="0"/>
        <w:autoSpaceDN w:val="0"/>
        <w:adjustRightInd w:val="0"/>
        <w:spacing w:after="0" w:line="240" w:lineRule="auto"/>
        <w:jc w:val="both"/>
        <w:rPr>
          <w:rFonts w:ascii="Cambria" w:hAnsi="Cambria" w:cs="FranklinGothic-Book"/>
          <w:color w:val="000000"/>
        </w:rPr>
      </w:pPr>
      <w:r w:rsidRPr="00395DB8">
        <w:rPr>
          <w:rFonts w:ascii="Cambria" w:hAnsi="Cambria" w:cs="Cambria"/>
          <w:color w:val="000000"/>
        </w:rPr>
        <w:t xml:space="preserve">e) </w:t>
      </w:r>
      <w:r w:rsidRPr="00395DB8">
        <w:rPr>
          <w:rFonts w:ascii="Cambria" w:hAnsi="Cambria" w:cs="FranklinGothic-Book"/>
          <w:color w:val="000000"/>
        </w:rPr>
        <w:t>Autorizam finalmente a saída dos alunos;</w:t>
      </w:r>
    </w:p>
    <w:p w:rsidR="00D82F65" w:rsidRPr="00395DB8" w:rsidRDefault="00395DB8" w:rsidP="000A26B1">
      <w:pPr>
        <w:autoSpaceDE w:val="0"/>
        <w:autoSpaceDN w:val="0"/>
        <w:adjustRightInd w:val="0"/>
        <w:spacing w:after="0" w:line="240" w:lineRule="auto"/>
        <w:jc w:val="both"/>
        <w:rPr>
          <w:rFonts w:ascii="Cambria" w:hAnsi="Cambria" w:cs="FranklinGothic-Book"/>
          <w:color w:val="000000"/>
        </w:rPr>
      </w:pPr>
      <w:r w:rsidRPr="00395DB8">
        <w:rPr>
          <w:rFonts w:ascii="Cambria" w:hAnsi="Cambria" w:cs="Cambria"/>
          <w:color w:val="000000"/>
        </w:rPr>
        <w:t xml:space="preserve">f) </w:t>
      </w:r>
      <w:r w:rsidRPr="00395DB8">
        <w:rPr>
          <w:rFonts w:ascii="Cambria" w:hAnsi="Cambria" w:cs="FranklinGothic-Book"/>
          <w:color w:val="000000"/>
        </w:rPr>
        <w:t>Colocam os Cadernos 1 e 2 ou as folhas de prova, consoante os casos, e restante</w:t>
      </w:r>
      <w:r>
        <w:rPr>
          <w:rFonts w:ascii="Cambria" w:hAnsi="Cambria" w:cs="FranklinGothic-Book"/>
          <w:color w:val="000000"/>
        </w:rPr>
        <w:t xml:space="preserve"> </w:t>
      </w:r>
      <w:r w:rsidRPr="00395DB8">
        <w:rPr>
          <w:rFonts w:ascii="Cambria" w:hAnsi="Cambria" w:cs="FranklinGothic-Book"/>
          <w:color w:val="000000"/>
        </w:rPr>
        <w:t>documentação em envelopes, tendo em conta que a cada turma/pauta corresponde um envelope.</w:t>
      </w:r>
    </w:p>
    <w:p w:rsidR="00D82F65" w:rsidRDefault="00D82F65" w:rsidP="000A26B1">
      <w:pPr>
        <w:autoSpaceDE w:val="0"/>
        <w:autoSpaceDN w:val="0"/>
        <w:adjustRightInd w:val="0"/>
        <w:spacing w:after="0" w:line="240" w:lineRule="auto"/>
        <w:jc w:val="both"/>
        <w:rPr>
          <w:rFonts w:ascii="Cambria" w:hAnsi="Cambria" w:cs="Cambria-Bold"/>
          <w:b/>
          <w:bCs/>
          <w:sz w:val="24"/>
          <w:szCs w:val="24"/>
        </w:rPr>
      </w:pPr>
    </w:p>
    <w:p w:rsidR="00D82F65" w:rsidRPr="00AA7380" w:rsidRDefault="00D82F65" w:rsidP="000A26B1">
      <w:pPr>
        <w:autoSpaceDE w:val="0"/>
        <w:autoSpaceDN w:val="0"/>
        <w:adjustRightInd w:val="0"/>
        <w:spacing w:after="0" w:line="240" w:lineRule="auto"/>
        <w:jc w:val="both"/>
        <w:rPr>
          <w:rFonts w:ascii="Cambria" w:hAnsi="Cambria" w:cs="Cambria-Bold"/>
          <w:b/>
          <w:bCs/>
          <w:color w:val="FF0000"/>
          <w:sz w:val="24"/>
          <w:szCs w:val="24"/>
        </w:rPr>
      </w:pPr>
    </w:p>
    <w:p w:rsidR="00395DB8" w:rsidRPr="00395DB8" w:rsidRDefault="00395DB8" w:rsidP="000A26B1">
      <w:pPr>
        <w:autoSpaceDE w:val="0"/>
        <w:autoSpaceDN w:val="0"/>
        <w:adjustRightInd w:val="0"/>
        <w:spacing w:after="0" w:line="240" w:lineRule="auto"/>
        <w:jc w:val="both"/>
        <w:rPr>
          <w:rFonts w:ascii="Cambria" w:hAnsi="Cambria" w:cs="FranklinGothic-Book"/>
        </w:rPr>
      </w:pPr>
      <w:r w:rsidRPr="00395DB8">
        <w:rPr>
          <w:rFonts w:ascii="Cambria" w:hAnsi="Cambria" w:cs="FranklinGothic-Book"/>
        </w:rPr>
        <w:t>22.2. Nas restantes provas e exames, terminado o tempo de duração das provas, os professores vigilantes em cada sala adotam os seguintes procedimentos:</w:t>
      </w:r>
    </w:p>
    <w:p w:rsidR="00395DB8" w:rsidRPr="00395DB8" w:rsidRDefault="00395DB8" w:rsidP="000A26B1">
      <w:pPr>
        <w:autoSpaceDE w:val="0"/>
        <w:autoSpaceDN w:val="0"/>
        <w:adjustRightInd w:val="0"/>
        <w:spacing w:after="0" w:line="240" w:lineRule="auto"/>
        <w:jc w:val="both"/>
        <w:rPr>
          <w:rFonts w:ascii="Cambria" w:hAnsi="Cambria" w:cs="FranklinGothic-Book"/>
        </w:rPr>
      </w:pPr>
      <w:r w:rsidRPr="00395DB8">
        <w:rPr>
          <w:rFonts w:ascii="Cambria" w:hAnsi="Cambria" w:cs="FranklinGothic-Book"/>
        </w:rPr>
        <w:t>a) Recolhem as folhas de resposta, mantendo-se os alunos nos seus lugares;</w:t>
      </w:r>
    </w:p>
    <w:p w:rsidR="00395DB8" w:rsidRPr="00395DB8" w:rsidRDefault="00395DB8" w:rsidP="000A26B1">
      <w:pPr>
        <w:autoSpaceDE w:val="0"/>
        <w:autoSpaceDN w:val="0"/>
        <w:adjustRightInd w:val="0"/>
        <w:spacing w:after="0" w:line="240" w:lineRule="auto"/>
        <w:jc w:val="both"/>
        <w:rPr>
          <w:rFonts w:ascii="Cambria" w:hAnsi="Cambria" w:cs="FranklinGothic-Book"/>
        </w:rPr>
      </w:pPr>
      <w:r w:rsidRPr="00395DB8">
        <w:rPr>
          <w:rFonts w:ascii="Cambria" w:hAnsi="Cambria" w:cs="FranklinGothic-Book"/>
        </w:rPr>
        <w:t>b) Procedem à sua conferência pela pauta, confirmando o número de provas recolhidas com os alunos ainda nos seus lugares;</w:t>
      </w:r>
    </w:p>
    <w:p w:rsidR="00395DB8" w:rsidRPr="00395DB8" w:rsidRDefault="00395DB8" w:rsidP="000A26B1">
      <w:pPr>
        <w:autoSpaceDE w:val="0"/>
        <w:autoSpaceDN w:val="0"/>
        <w:adjustRightInd w:val="0"/>
        <w:spacing w:after="0" w:line="240" w:lineRule="auto"/>
        <w:jc w:val="both"/>
        <w:rPr>
          <w:rFonts w:ascii="Cambria" w:hAnsi="Cambria" w:cs="FranklinGothic-Book"/>
        </w:rPr>
      </w:pPr>
      <w:r w:rsidRPr="00395DB8">
        <w:rPr>
          <w:rFonts w:ascii="Cambria" w:hAnsi="Cambria" w:cs="FranklinGothic-Book"/>
        </w:rPr>
        <w:t>c) Confirmam o número de folhas de prova utilizadas e o número que foi indicado pelo aluno;</w:t>
      </w:r>
    </w:p>
    <w:p w:rsidR="00395DB8" w:rsidRPr="00395DB8" w:rsidRDefault="00395DB8" w:rsidP="000A26B1">
      <w:pPr>
        <w:autoSpaceDE w:val="0"/>
        <w:autoSpaceDN w:val="0"/>
        <w:adjustRightInd w:val="0"/>
        <w:spacing w:after="0" w:line="240" w:lineRule="auto"/>
        <w:jc w:val="both"/>
        <w:rPr>
          <w:rFonts w:ascii="Cambria" w:hAnsi="Cambria" w:cs="FranklinGothic-Book"/>
        </w:rPr>
      </w:pPr>
      <w:r w:rsidRPr="00395DB8">
        <w:rPr>
          <w:rFonts w:ascii="Cambria" w:hAnsi="Cambria" w:cs="FranklinGothic-Book"/>
        </w:rPr>
        <w:t>d) No caso das provas mencionadas no n.º 6.4., verificam a indicação versão 1 ou versão 2, conforme o enunciado distribuído ao aluno;</w:t>
      </w:r>
    </w:p>
    <w:p w:rsidR="00395DB8" w:rsidRPr="00395DB8" w:rsidRDefault="00395DB8" w:rsidP="000A26B1">
      <w:pPr>
        <w:autoSpaceDE w:val="0"/>
        <w:autoSpaceDN w:val="0"/>
        <w:adjustRightInd w:val="0"/>
        <w:spacing w:after="0" w:line="240" w:lineRule="auto"/>
        <w:jc w:val="both"/>
        <w:rPr>
          <w:rFonts w:ascii="Cambria" w:hAnsi="Cambria" w:cs="FranklinGothic-Book"/>
        </w:rPr>
      </w:pPr>
      <w:r w:rsidRPr="00395DB8">
        <w:rPr>
          <w:rFonts w:ascii="Cambria" w:hAnsi="Cambria" w:cs="FranklinGothic-Book"/>
        </w:rPr>
        <w:t>e) Registam na pauta de chamada os alunos que usufruíram do período de tolerância;</w:t>
      </w:r>
    </w:p>
    <w:p w:rsidR="00395DB8" w:rsidRPr="00395DB8" w:rsidRDefault="00395DB8" w:rsidP="000A26B1">
      <w:pPr>
        <w:autoSpaceDE w:val="0"/>
        <w:autoSpaceDN w:val="0"/>
        <w:adjustRightInd w:val="0"/>
        <w:spacing w:after="0" w:line="240" w:lineRule="auto"/>
        <w:jc w:val="both"/>
        <w:rPr>
          <w:rFonts w:ascii="Cambria" w:hAnsi="Cambria" w:cs="FranklinGothic-Book"/>
        </w:rPr>
      </w:pPr>
      <w:r w:rsidRPr="00395DB8">
        <w:rPr>
          <w:rFonts w:ascii="Cambria" w:hAnsi="Cambria" w:cs="FranklinGothic-Book"/>
        </w:rPr>
        <w:t>f) Autorizam finalmente a saída dos alunos;</w:t>
      </w:r>
    </w:p>
    <w:p w:rsidR="006C4CED" w:rsidRDefault="00395DB8" w:rsidP="000A26B1">
      <w:pPr>
        <w:autoSpaceDE w:val="0"/>
        <w:autoSpaceDN w:val="0"/>
        <w:adjustRightInd w:val="0"/>
        <w:spacing w:after="0" w:line="240" w:lineRule="auto"/>
        <w:jc w:val="both"/>
        <w:rPr>
          <w:rFonts w:ascii="FranklinGothic-Book" w:hAnsi="FranklinGothic-Book" w:cs="FranklinGothic-Book"/>
        </w:rPr>
      </w:pPr>
      <w:r w:rsidRPr="00395DB8">
        <w:rPr>
          <w:rFonts w:ascii="Cambria" w:hAnsi="Cambria" w:cs="FranklinGothic-Book"/>
        </w:rPr>
        <w:t>g) Procedem de acordo com as alíneas anteriores, no caso de os alunos optarem por não utilizar o período de tolerância</w:t>
      </w:r>
      <w:r>
        <w:rPr>
          <w:rFonts w:ascii="FranklinGothic-Book" w:hAnsi="FranklinGothic-Book" w:cs="FranklinGothic-Book"/>
        </w:rPr>
        <w:t>.</w:t>
      </w:r>
    </w:p>
    <w:p w:rsidR="00395DB8" w:rsidRDefault="00395DB8" w:rsidP="000A26B1">
      <w:pPr>
        <w:autoSpaceDE w:val="0"/>
        <w:autoSpaceDN w:val="0"/>
        <w:adjustRightInd w:val="0"/>
        <w:spacing w:after="0" w:line="240" w:lineRule="auto"/>
        <w:jc w:val="both"/>
        <w:rPr>
          <w:rFonts w:ascii="FranklinGothic-Book" w:hAnsi="FranklinGothic-Book" w:cs="FranklinGothic-Book"/>
        </w:rPr>
      </w:pPr>
    </w:p>
    <w:p w:rsidR="00395DB8" w:rsidRPr="00395DB8" w:rsidRDefault="00395DB8" w:rsidP="000A26B1">
      <w:pPr>
        <w:autoSpaceDE w:val="0"/>
        <w:autoSpaceDN w:val="0"/>
        <w:adjustRightInd w:val="0"/>
        <w:spacing w:after="0" w:line="240" w:lineRule="auto"/>
        <w:jc w:val="both"/>
        <w:rPr>
          <w:rFonts w:ascii="Cambria" w:hAnsi="Cambria" w:cs="FranklinGothic-Book"/>
        </w:rPr>
      </w:pPr>
      <w:r w:rsidRPr="00395DB8">
        <w:rPr>
          <w:rFonts w:ascii="Cambria" w:hAnsi="Cambria" w:cs="FranklinGothic-Book"/>
        </w:rPr>
        <w:t>22.3. As folhas de rascunho não são recolhidas, já que em caso algum podem ser objeto de classificação.</w:t>
      </w:r>
    </w:p>
    <w:p w:rsidR="00395DB8" w:rsidRPr="00395DB8" w:rsidRDefault="00395DB8" w:rsidP="000A26B1">
      <w:pPr>
        <w:autoSpaceDE w:val="0"/>
        <w:autoSpaceDN w:val="0"/>
        <w:adjustRightInd w:val="0"/>
        <w:spacing w:after="0" w:line="240" w:lineRule="auto"/>
        <w:jc w:val="both"/>
        <w:rPr>
          <w:rFonts w:ascii="Cambria" w:hAnsi="Cambria" w:cs="FranklinGothic-Book"/>
        </w:rPr>
      </w:pPr>
    </w:p>
    <w:p w:rsidR="006C4CED" w:rsidRDefault="00395DB8" w:rsidP="000A26B1">
      <w:pPr>
        <w:autoSpaceDE w:val="0"/>
        <w:autoSpaceDN w:val="0"/>
        <w:adjustRightInd w:val="0"/>
        <w:spacing w:after="0" w:line="240" w:lineRule="auto"/>
        <w:jc w:val="both"/>
        <w:rPr>
          <w:rFonts w:ascii="FranklinGothic-Book" w:hAnsi="FranklinGothic-Book" w:cs="FranklinGothic-Book"/>
        </w:rPr>
      </w:pPr>
      <w:r w:rsidRPr="00395DB8">
        <w:rPr>
          <w:rFonts w:ascii="Cambria" w:hAnsi="Cambria" w:cs="FranklinGothic-Book"/>
        </w:rPr>
        <w:t>22.4. Os alunos levam consigo da sala as folhas de rascunho e o enunciado da prova</w:t>
      </w:r>
      <w:r>
        <w:rPr>
          <w:rFonts w:ascii="FranklinGothic-Book" w:hAnsi="FranklinGothic-Book" w:cs="FranklinGothic-Book"/>
        </w:rPr>
        <w:t>.</w:t>
      </w:r>
    </w:p>
    <w:p w:rsidR="00395DB8" w:rsidRDefault="00395DB8" w:rsidP="000A26B1">
      <w:pPr>
        <w:autoSpaceDE w:val="0"/>
        <w:autoSpaceDN w:val="0"/>
        <w:adjustRightInd w:val="0"/>
        <w:spacing w:after="0" w:line="240" w:lineRule="auto"/>
        <w:jc w:val="both"/>
        <w:rPr>
          <w:rFonts w:ascii="FranklinGothic-Book" w:hAnsi="FranklinGothic-Book" w:cs="FranklinGothic-Book"/>
        </w:rPr>
      </w:pPr>
    </w:p>
    <w:p w:rsidR="00395DB8" w:rsidRDefault="00395DB8" w:rsidP="000A26B1">
      <w:pPr>
        <w:autoSpaceDE w:val="0"/>
        <w:autoSpaceDN w:val="0"/>
        <w:adjustRightInd w:val="0"/>
        <w:spacing w:after="0" w:line="240" w:lineRule="auto"/>
        <w:jc w:val="both"/>
        <w:rPr>
          <w:rFonts w:ascii="FranklinGothic-Book" w:hAnsi="FranklinGothic-Book" w:cs="FranklinGothic-Book"/>
        </w:rPr>
      </w:pPr>
    </w:p>
    <w:p w:rsidR="00A0523E" w:rsidRDefault="00A0523E" w:rsidP="000A26B1">
      <w:pPr>
        <w:autoSpaceDE w:val="0"/>
        <w:autoSpaceDN w:val="0"/>
        <w:adjustRightInd w:val="0"/>
        <w:spacing w:after="0" w:line="240" w:lineRule="auto"/>
        <w:jc w:val="both"/>
        <w:rPr>
          <w:rFonts w:ascii="FranklinGothic-Book" w:hAnsi="FranklinGothic-Book" w:cs="FranklinGothic-Book"/>
        </w:rPr>
      </w:pPr>
    </w:p>
    <w:p w:rsidR="007077DF" w:rsidRDefault="007077DF" w:rsidP="000A26B1">
      <w:pPr>
        <w:autoSpaceDE w:val="0"/>
        <w:autoSpaceDN w:val="0"/>
        <w:adjustRightInd w:val="0"/>
        <w:spacing w:after="0" w:line="240" w:lineRule="auto"/>
        <w:jc w:val="both"/>
        <w:rPr>
          <w:rFonts w:ascii="FranklinGothic-Book" w:hAnsi="FranklinGothic-Book" w:cs="FranklinGothic-Book"/>
        </w:rPr>
      </w:pPr>
    </w:p>
    <w:p w:rsidR="009F574C" w:rsidRPr="009F574C" w:rsidRDefault="009F574C" w:rsidP="000A26B1">
      <w:pPr>
        <w:autoSpaceDE w:val="0"/>
        <w:autoSpaceDN w:val="0"/>
        <w:adjustRightInd w:val="0"/>
        <w:spacing w:after="0" w:line="240" w:lineRule="auto"/>
        <w:jc w:val="both"/>
        <w:rPr>
          <w:rFonts w:ascii="Cambria" w:hAnsi="Cambria" w:cs="FranklinGothic-Book"/>
          <w:b/>
          <w:color w:val="262626"/>
          <w:sz w:val="24"/>
          <w:szCs w:val="24"/>
        </w:rPr>
      </w:pPr>
      <w:r w:rsidRPr="009F574C">
        <w:rPr>
          <w:rFonts w:ascii="Cambria" w:hAnsi="Cambria" w:cs="FranklinGothic-Book"/>
          <w:b/>
          <w:color w:val="000000"/>
          <w:sz w:val="24"/>
          <w:szCs w:val="24"/>
        </w:rPr>
        <w:t xml:space="preserve">23. </w:t>
      </w:r>
      <w:r w:rsidRPr="009F574C">
        <w:rPr>
          <w:rFonts w:ascii="Cambria" w:hAnsi="Cambria" w:cs="FranklinGothic-Book"/>
          <w:b/>
          <w:color w:val="262626"/>
          <w:sz w:val="24"/>
          <w:szCs w:val="24"/>
        </w:rPr>
        <w:t>IRREGULARIDADES E FRAUDES</w:t>
      </w:r>
    </w:p>
    <w:p w:rsidR="00395DB8" w:rsidRPr="009F574C" w:rsidRDefault="009F574C" w:rsidP="000A26B1">
      <w:pPr>
        <w:autoSpaceDE w:val="0"/>
        <w:autoSpaceDN w:val="0"/>
        <w:adjustRightInd w:val="0"/>
        <w:spacing w:after="0" w:line="240" w:lineRule="auto"/>
        <w:jc w:val="both"/>
        <w:rPr>
          <w:rFonts w:ascii="FranklinGothic-Book" w:hAnsi="FranklinGothic-Book" w:cs="FranklinGothic-Book"/>
          <w:color w:val="000000"/>
        </w:rPr>
      </w:pPr>
      <w:r w:rsidRPr="009F574C">
        <w:rPr>
          <w:rFonts w:ascii="Cambria" w:hAnsi="Cambria" w:cs="FranklinGothic-Book"/>
          <w:color w:val="000000"/>
        </w:rPr>
        <w:t>Na ocorrência de quaisquer irregularidades ou fraudes são aplicáveis os artigos n.ºs 32.º e 33.º do Regulamento das Provas de Avaliação Externa dos Ensinos Básico e Secundário</w:t>
      </w:r>
      <w:r>
        <w:rPr>
          <w:rFonts w:ascii="FranklinGothic-Book" w:hAnsi="FranklinGothic-Book" w:cs="FranklinGothic-Book"/>
          <w:color w:val="000000"/>
        </w:rPr>
        <w:t>.</w:t>
      </w:r>
    </w:p>
    <w:p w:rsidR="00395DB8" w:rsidRDefault="00395DB8" w:rsidP="000A26B1">
      <w:pPr>
        <w:autoSpaceDE w:val="0"/>
        <w:autoSpaceDN w:val="0"/>
        <w:adjustRightInd w:val="0"/>
        <w:spacing w:after="0" w:line="240" w:lineRule="auto"/>
        <w:jc w:val="both"/>
        <w:rPr>
          <w:rFonts w:ascii="FranklinGothic-Book" w:hAnsi="FranklinGothic-Book" w:cs="FranklinGothic-Book"/>
        </w:rPr>
      </w:pPr>
    </w:p>
    <w:p w:rsidR="00395DB8" w:rsidRDefault="00395DB8" w:rsidP="000A26B1">
      <w:pPr>
        <w:autoSpaceDE w:val="0"/>
        <w:autoSpaceDN w:val="0"/>
        <w:adjustRightInd w:val="0"/>
        <w:spacing w:after="0" w:line="240" w:lineRule="auto"/>
        <w:jc w:val="both"/>
        <w:rPr>
          <w:rFonts w:ascii="FranklinGothic-Book" w:hAnsi="FranklinGothic-Book" w:cs="FranklinGothic-Book"/>
        </w:rPr>
      </w:pPr>
    </w:p>
    <w:p w:rsidR="00395DB8" w:rsidRDefault="00395DB8" w:rsidP="000A26B1">
      <w:pPr>
        <w:autoSpaceDE w:val="0"/>
        <w:autoSpaceDN w:val="0"/>
        <w:adjustRightInd w:val="0"/>
        <w:spacing w:after="0" w:line="240" w:lineRule="auto"/>
        <w:jc w:val="both"/>
        <w:rPr>
          <w:rFonts w:ascii="FranklinGothic-Book" w:hAnsi="FranklinGothic-Book" w:cs="FranklinGothic-Book"/>
        </w:rPr>
      </w:pPr>
    </w:p>
    <w:p w:rsidR="009F574C" w:rsidRPr="009F574C" w:rsidRDefault="009F574C" w:rsidP="000A26B1">
      <w:pPr>
        <w:autoSpaceDE w:val="0"/>
        <w:autoSpaceDN w:val="0"/>
        <w:adjustRightInd w:val="0"/>
        <w:spacing w:after="0" w:line="240" w:lineRule="auto"/>
        <w:jc w:val="both"/>
        <w:rPr>
          <w:rFonts w:ascii="Cambria" w:hAnsi="Cambria" w:cs="FranklinGothic-Book"/>
          <w:b/>
          <w:color w:val="262626"/>
          <w:sz w:val="24"/>
          <w:szCs w:val="24"/>
        </w:rPr>
      </w:pPr>
      <w:r w:rsidRPr="009F574C">
        <w:rPr>
          <w:rFonts w:ascii="Cambria" w:hAnsi="Cambria" w:cs="FranklinGothic-Book"/>
          <w:b/>
          <w:color w:val="000000"/>
          <w:sz w:val="24"/>
          <w:szCs w:val="24"/>
        </w:rPr>
        <w:t xml:space="preserve">27. </w:t>
      </w:r>
      <w:r w:rsidRPr="009F574C">
        <w:rPr>
          <w:rFonts w:ascii="Cambria" w:hAnsi="Cambria" w:cs="FranklinGothic-Book"/>
          <w:b/>
          <w:color w:val="262626"/>
          <w:sz w:val="24"/>
          <w:szCs w:val="24"/>
        </w:rPr>
        <w:t>DISPONIBILIZAÇÃO DOS ENUNCIADOS E DOS CRITÉRIOS DE CLASSIFICAÇÃO</w:t>
      </w:r>
    </w:p>
    <w:p w:rsidR="009F574C" w:rsidRDefault="009F574C" w:rsidP="000A26B1">
      <w:pPr>
        <w:autoSpaceDE w:val="0"/>
        <w:autoSpaceDN w:val="0"/>
        <w:adjustRightInd w:val="0"/>
        <w:spacing w:after="0" w:line="240" w:lineRule="auto"/>
        <w:jc w:val="both"/>
        <w:rPr>
          <w:rFonts w:ascii="Cambria" w:hAnsi="Cambria" w:cs="FranklinGothic-Book"/>
          <w:color w:val="000000"/>
        </w:rPr>
      </w:pPr>
      <w:r w:rsidRPr="009F574C">
        <w:rPr>
          <w:rFonts w:ascii="Cambria" w:hAnsi="Cambria" w:cs="FranklinGothic-Book"/>
          <w:color w:val="000000"/>
        </w:rPr>
        <w:t>27.1. Os enunciados das provas finais e exames nacionais e respetivos critérios de classificação são disponibilizados no sítio IAVE, I. P., até 24h após a realização de cada prova.</w:t>
      </w:r>
    </w:p>
    <w:p w:rsidR="009F574C" w:rsidRPr="009F574C" w:rsidRDefault="009F574C" w:rsidP="000A26B1">
      <w:pPr>
        <w:autoSpaceDE w:val="0"/>
        <w:autoSpaceDN w:val="0"/>
        <w:adjustRightInd w:val="0"/>
        <w:spacing w:after="0" w:line="240" w:lineRule="auto"/>
        <w:jc w:val="both"/>
        <w:rPr>
          <w:rFonts w:ascii="Cambria" w:hAnsi="Cambria" w:cs="FranklinGothic-Book"/>
          <w:color w:val="000000"/>
        </w:rPr>
      </w:pPr>
    </w:p>
    <w:p w:rsidR="00395DB8" w:rsidRPr="009F574C" w:rsidRDefault="009F574C" w:rsidP="000A26B1">
      <w:pPr>
        <w:autoSpaceDE w:val="0"/>
        <w:autoSpaceDN w:val="0"/>
        <w:adjustRightInd w:val="0"/>
        <w:spacing w:after="0" w:line="240" w:lineRule="auto"/>
        <w:jc w:val="both"/>
        <w:rPr>
          <w:rFonts w:ascii="Cambria" w:hAnsi="Cambria" w:cs="FranklinGothic-Book"/>
          <w:color w:val="000000"/>
        </w:rPr>
      </w:pPr>
      <w:r w:rsidRPr="009F574C">
        <w:rPr>
          <w:rFonts w:ascii="Cambria" w:hAnsi="Cambria" w:cs="FranklinGothic-Book"/>
          <w:color w:val="000000"/>
        </w:rPr>
        <w:t>27.2. É expressamente interdito facultar o conhecimento da prova a qualquer entidade estranha à sua realização, antes do fim do tempo regulamentar da mesma.</w:t>
      </w:r>
    </w:p>
    <w:p w:rsidR="00395DB8" w:rsidRDefault="00395DB8" w:rsidP="000A26B1">
      <w:pPr>
        <w:autoSpaceDE w:val="0"/>
        <w:autoSpaceDN w:val="0"/>
        <w:adjustRightInd w:val="0"/>
        <w:spacing w:after="0" w:line="240" w:lineRule="auto"/>
        <w:jc w:val="both"/>
        <w:rPr>
          <w:rFonts w:ascii="FranklinGothic-Book" w:hAnsi="FranklinGothic-Book" w:cs="FranklinGothic-Book"/>
        </w:rPr>
      </w:pPr>
    </w:p>
    <w:p w:rsidR="009F574C" w:rsidRPr="009F574C" w:rsidRDefault="009F574C" w:rsidP="000A26B1">
      <w:pPr>
        <w:autoSpaceDE w:val="0"/>
        <w:autoSpaceDN w:val="0"/>
        <w:adjustRightInd w:val="0"/>
        <w:spacing w:after="0" w:line="240" w:lineRule="auto"/>
        <w:jc w:val="both"/>
        <w:rPr>
          <w:rFonts w:ascii="Cambria" w:hAnsi="Cambria" w:cs="FranklinGothic-Book"/>
          <w:b/>
          <w:color w:val="262626"/>
          <w:sz w:val="24"/>
          <w:szCs w:val="24"/>
        </w:rPr>
      </w:pPr>
      <w:r w:rsidRPr="009F574C">
        <w:rPr>
          <w:rFonts w:ascii="Cambria" w:hAnsi="Cambria" w:cs="FranklinGothic-Book"/>
          <w:b/>
          <w:color w:val="000000"/>
          <w:sz w:val="24"/>
          <w:szCs w:val="24"/>
        </w:rPr>
        <w:t xml:space="preserve">28. </w:t>
      </w:r>
      <w:r w:rsidRPr="009F574C">
        <w:rPr>
          <w:rFonts w:ascii="Cambria" w:hAnsi="Cambria" w:cs="FranklinGothic-Book"/>
          <w:b/>
          <w:color w:val="262626"/>
          <w:sz w:val="24"/>
          <w:szCs w:val="24"/>
        </w:rPr>
        <w:t>DOCUMENTO COMPROVATIVO DA PRESENÇA</w:t>
      </w:r>
    </w:p>
    <w:p w:rsidR="00395DB8" w:rsidRPr="009F574C" w:rsidRDefault="009F574C" w:rsidP="000A26B1">
      <w:pPr>
        <w:autoSpaceDE w:val="0"/>
        <w:autoSpaceDN w:val="0"/>
        <w:adjustRightInd w:val="0"/>
        <w:spacing w:after="0" w:line="240" w:lineRule="auto"/>
        <w:jc w:val="both"/>
        <w:rPr>
          <w:rFonts w:ascii="FranklinGothic-Book" w:hAnsi="FranklinGothic-Book" w:cs="FranklinGothic-Book"/>
          <w:color w:val="000000"/>
        </w:rPr>
      </w:pPr>
      <w:r w:rsidRPr="009F574C">
        <w:rPr>
          <w:rFonts w:ascii="Cambria" w:hAnsi="Cambria" w:cs="FranklinGothic-Book"/>
          <w:color w:val="000000"/>
        </w:rPr>
        <w:t>Pode ser emitido documento comprovativo da presença do aluno na prova, utilizando o Modelo n.º0084, exclusivo da EMEC, mediante solicitação efetuada pelo aluno no dia da sua realização</w:t>
      </w:r>
      <w:r>
        <w:rPr>
          <w:rFonts w:ascii="FranklinGothic-Book" w:hAnsi="FranklinGothic-Book" w:cs="FranklinGothic-Book"/>
          <w:color w:val="000000"/>
        </w:rPr>
        <w:t>.</w:t>
      </w:r>
    </w:p>
    <w:p w:rsidR="00395DB8" w:rsidRDefault="00395DB8" w:rsidP="000A26B1">
      <w:pPr>
        <w:autoSpaceDE w:val="0"/>
        <w:autoSpaceDN w:val="0"/>
        <w:adjustRightInd w:val="0"/>
        <w:spacing w:after="0" w:line="240" w:lineRule="auto"/>
        <w:jc w:val="both"/>
        <w:rPr>
          <w:rFonts w:ascii="FranklinGothic-Book" w:hAnsi="FranklinGothic-Book" w:cs="FranklinGothic-Book"/>
        </w:rPr>
      </w:pPr>
    </w:p>
    <w:p w:rsidR="009F574C" w:rsidRPr="009F574C" w:rsidRDefault="009F574C" w:rsidP="000A26B1">
      <w:pPr>
        <w:autoSpaceDE w:val="0"/>
        <w:autoSpaceDN w:val="0"/>
        <w:adjustRightInd w:val="0"/>
        <w:spacing w:after="0" w:line="240" w:lineRule="auto"/>
        <w:jc w:val="both"/>
        <w:rPr>
          <w:rFonts w:ascii="Cambria" w:hAnsi="Cambria" w:cs="FranklinGothic-Book"/>
          <w:b/>
          <w:color w:val="262626"/>
          <w:sz w:val="24"/>
          <w:szCs w:val="24"/>
        </w:rPr>
      </w:pPr>
      <w:r w:rsidRPr="009F574C">
        <w:rPr>
          <w:rFonts w:ascii="Cambria" w:hAnsi="Cambria" w:cs="FranklinGothic-Book"/>
          <w:b/>
          <w:color w:val="000000"/>
          <w:sz w:val="24"/>
          <w:szCs w:val="24"/>
        </w:rPr>
        <w:t xml:space="preserve">29. </w:t>
      </w:r>
      <w:r w:rsidRPr="009F574C">
        <w:rPr>
          <w:rFonts w:ascii="Cambria" w:hAnsi="Cambria" w:cs="FranklinGothic-Book"/>
          <w:b/>
          <w:color w:val="262626"/>
          <w:sz w:val="24"/>
          <w:szCs w:val="24"/>
        </w:rPr>
        <w:t>FOLHAS DE RESPOSTA INUTILIZADAS/FOLHAS DE RASCUNHO</w:t>
      </w:r>
    </w:p>
    <w:p w:rsidR="00395DB8" w:rsidRPr="009F574C" w:rsidRDefault="009F574C" w:rsidP="000A26B1">
      <w:pPr>
        <w:autoSpaceDE w:val="0"/>
        <w:autoSpaceDN w:val="0"/>
        <w:adjustRightInd w:val="0"/>
        <w:spacing w:after="0" w:line="240" w:lineRule="auto"/>
        <w:jc w:val="both"/>
        <w:rPr>
          <w:rFonts w:ascii="Cambria" w:hAnsi="Cambria" w:cs="FranklinGothic-Book"/>
          <w:color w:val="000000"/>
        </w:rPr>
      </w:pPr>
      <w:r w:rsidRPr="009F574C">
        <w:rPr>
          <w:rFonts w:ascii="Cambria" w:hAnsi="Cambria" w:cs="FranklinGothic-Book"/>
          <w:color w:val="000000"/>
        </w:rPr>
        <w:t>As folhas de prova inutilizadas, e as folhas de rascunho, que por engano hajam sido recolhidas com as provas, não são enviadas ao agrupamento do JNE, podendo ser destruídas, sob responsabilidade do secretariado de exames.</w:t>
      </w:r>
    </w:p>
    <w:p w:rsidR="00395DB8" w:rsidRDefault="00395DB8" w:rsidP="000A26B1">
      <w:pPr>
        <w:autoSpaceDE w:val="0"/>
        <w:autoSpaceDN w:val="0"/>
        <w:adjustRightInd w:val="0"/>
        <w:spacing w:after="0" w:line="240" w:lineRule="auto"/>
        <w:jc w:val="both"/>
        <w:rPr>
          <w:rFonts w:ascii="FranklinGothic-Book" w:hAnsi="FranklinGothic-Book" w:cs="FranklinGothic-Book"/>
        </w:rPr>
      </w:pPr>
    </w:p>
    <w:p w:rsidR="00395DB8" w:rsidRDefault="00395DB8" w:rsidP="000A26B1">
      <w:pPr>
        <w:autoSpaceDE w:val="0"/>
        <w:autoSpaceDN w:val="0"/>
        <w:adjustRightInd w:val="0"/>
        <w:spacing w:after="0" w:line="240" w:lineRule="auto"/>
        <w:jc w:val="both"/>
        <w:rPr>
          <w:rFonts w:ascii="Cambria-Bold" w:hAnsi="Cambria-Bold" w:cs="Cambria-Bold"/>
          <w:b/>
          <w:bCs/>
          <w:color w:val="17365D"/>
          <w:sz w:val="28"/>
          <w:szCs w:val="28"/>
        </w:rPr>
      </w:pPr>
    </w:p>
    <w:p w:rsidR="00F24907" w:rsidRPr="006E27A9" w:rsidRDefault="001E525C" w:rsidP="000A26B1">
      <w:pPr>
        <w:autoSpaceDE w:val="0"/>
        <w:autoSpaceDN w:val="0"/>
        <w:adjustRightInd w:val="0"/>
        <w:spacing w:after="0" w:line="240" w:lineRule="auto"/>
        <w:jc w:val="both"/>
        <w:rPr>
          <w:rFonts w:ascii="Cambria" w:hAnsi="Cambria" w:cs="Cambria-Bold"/>
          <w:b/>
          <w:bCs/>
          <w:color w:val="17365D"/>
          <w:sz w:val="28"/>
          <w:szCs w:val="28"/>
        </w:rPr>
      </w:pPr>
      <w:r w:rsidRPr="006E27A9">
        <w:rPr>
          <w:rFonts w:ascii="Cambria" w:hAnsi="Cambria" w:cs="Cambria-Bold"/>
          <w:b/>
          <w:bCs/>
          <w:color w:val="17365D"/>
          <w:sz w:val="28"/>
          <w:szCs w:val="28"/>
        </w:rPr>
        <w:t>CAPÍTULO III – REAPRECIAÇÃO E RECLAMAÇÃO DAS PROVAS E EXAMES</w:t>
      </w:r>
    </w:p>
    <w:p w:rsidR="00F24907" w:rsidRDefault="00F24907" w:rsidP="000A26B1">
      <w:pPr>
        <w:autoSpaceDE w:val="0"/>
        <w:autoSpaceDN w:val="0"/>
        <w:adjustRightInd w:val="0"/>
        <w:spacing w:after="0" w:line="240" w:lineRule="auto"/>
        <w:jc w:val="both"/>
        <w:rPr>
          <w:rFonts w:ascii="Cambria" w:hAnsi="Cambria" w:cs="Cambria"/>
        </w:rPr>
      </w:pPr>
    </w:p>
    <w:p w:rsidR="00A6290F" w:rsidRPr="006E27A9" w:rsidRDefault="00AA7380" w:rsidP="000A26B1">
      <w:pPr>
        <w:autoSpaceDE w:val="0"/>
        <w:autoSpaceDN w:val="0"/>
        <w:adjustRightInd w:val="0"/>
        <w:spacing w:after="0" w:line="240" w:lineRule="auto"/>
        <w:jc w:val="both"/>
        <w:rPr>
          <w:rFonts w:ascii="Cambria" w:hAnsi="Cambria" w:cs="Cambria-Bold"/>
          <w:b/>
          <w:bCs/>
          <w:sz w:val="24"/>
          <w:szCs w:val="24"/>
        </w:rPr>
      </w:pPr>
      <w:r>
        <w:rPr>
          <w:rFonts w:ascii="Cambria" w:hAnsi="Cambria" w:cs="Cambria-Bold"/>
          <w:b/>
          <w:bCs/>
          <w:sz w:val="24"/>
          <w:szCs w:val="24"/>
        </w:rPr>
        <w:t>45</w:t>
      </w:r>
      <w:r w:rsidR="0081648B" w:rsidRPr="006E27A9">
        <w:rPr>
          <w:rFonts w:ascii="Cambria" w:hAnsi="Cambria" w:cs="Cambria-Bold"/>
          <w:b/>
          <w:bCs/>
          <w:sz w:val="24"/>
          <w:szCs w:val="24"/>
        </w:rPr>
        <w:t xml:space="preserve">. </w:t>
      </w:r>
      <w:r w:rsidR="00A6290F" w:rsidRPr="006E27A9">
        <w:rPr>
          <w:rFonts w:ascii="Cambria" w:hAnsi="Cambria" w:cs="Cambria-Bold"/>
          <w:b/>
          <w:bCs/>
          <w:sz w:val="24"/>
          <w:szCs w:val="24"/>
        </w:rPr>
        <w:t>COMPETÊNCIA PARA A REAPRECIAÇÃO DE PROVAS</w:t>
      </w:r>
    </w:p>
    <w:p w:rsidR="001E525C" w:rsidRDefault="001E525C" w:rsidP="000A26B1">
      <w:pPr>
        <w:autoSpaceDE w:val="0"/>
        <w:autoSpaceDN w:val="0"/>
        <w:adjustRightInd w:val="0"/>
        <w:spacing w:after="0" w:line="240" w:lineRule="auto"/>
        <w:jc w:val="both"/>
        <w:rPr>
          <w:rFonts w:ascii="Cambria" w:hAnsi="Cambria" w:cs="Cambria"/>
        </w:rPr>
      </w:pPr>
    </w:p>
    <w:p w:rsidR="00A6290F" w:rsidRPr="0081648B" w:rsidRDefault="00AA7380" w:rsidP="000A26B1">
      <w:pPr>
        <w:autoSpaceDE w:val="0"/>
        <w:autoSpaceDN w:val="0"/>
        <w:adjustRightInd w:val="0"/>
        <w:spacing w:after="0" w:line="240" w:lineRule="auto"/>
        <w:jc w:val="both"/>
        <w:rPr>
          <w:rFonts w:ascii="Cambria" w:hAnsi="Cambria" w:cs="Cambria"/>
        </w:rPr>
      </w:pPr>
      <w:r>
        <w:rPr>
          <w:rFonts w:ascii="Cambria" w:hAnsi="Cambria" w:cs="Cambria"/>
          <w:b/>
        </w:rPr>
        <w:t>45</w:t>
      </w:r>
      <w:r w:rsidR="00A6290F" w:rsidRPr="0081648B">
        <w:rPr>
          <w:rFonts w:ascii="Cambria" w:hAnsi="Cambria" w:cs="Cambria"/>
          <w:b/>
        </w:rPr>
        <w:t>.1.</w:t>
      </w:r>
      <w:r w:rsidR="00A6290F" w:rsidRPr="0081648B">
        <w:rPr>
          <w:rFonts w:ascii="Cambria" w:hAnsi="Cambria" w:cs="Cambria"/>
        </w:rPr>
        <w:t xml:space="preserve"> É da competência do JNE a reapreciação das seguintes provas e exames:</w:t>
      </w:r>
    </w:p>
    <w:p w:rsidR="00A6290F" w:rsidRPr="0081648B" w:rsidRDefault="0085432D" w:rsidP="000A26B1">
      <w:pPr>
        <w:pStyle w:val="PargrafodaLista"/>
        <w:numPr>
          <w:ilvl w:val="0"/>
          <w:numId w:val="5"/>
        </w:numPr>
        <w:autoSpaceDE w:val="0"/>
        <w:autoSpaceDN w:val="0"/>
        <w:adjustRightInd w:val="0"/>
        <w:spacing w:after="0" w:line="240" w:lineRule="auto"/>
        <w:jc w:val="both"/>
        <w:rPr>
          <w:rFonts w:ascii="Cambria" w:hAnsi="Cambria" w:cs="Cambria"/>
        </w:rPr>
      </w:pPr>
      <w:r w:rsidRPr="0081648B">
        <w:rPr>
          <w:rFonts w:ascii="Cambria" w:hAnsi="Cambria" w:cs="Cambria"/>
        </w:rPr>
        <w:t>Provas finais</w:t>
      </w:r>
      <w:r w:rsidR="00A6290F" w:rsidRPr="0081648B">
        <w:rPr>
          <w:rFonts w:ascii="Cambria" w:hAnsi="Cambria" w:cs="Cambria"/>
        </w:rPr>
        <w:t xml:space="preserve"> do ensino básico;</w:t>
      </w:r>
    </w:p>
    <w:p w:rsidR="00A6290F" w:rsidRPr="0081648B" w:rsidRDefault="00A6290F" w:rsidP="000A26B1">
      <w:pPr>
        <w:pStyle w:val="PargrafodaLista"/>
        <w:numPr>
          <w:ilvl w:val="0"/>
          <w:numId w:val="8"/>
        </w:numPr>
        <w:autoSpaceDE w:val="0"/>
        <w:autoSpaceDN w:val="0"/>
        <w:adjustRightInd w:val="0"/>
        <w:spacing w:after="0" w:line="240" w:lineRule="auto"/>
        <w:jc w:val="both"/>
        <w:rPr>
          <w:rFonts w:ascii="Cambria" w:hAnsi="Cambria" w:cs="Cambria"/>
        </w:rPr>
      </w:pPr>
      <w:r w:rsidRPr="0081648B">
        <w:rPr>
          <w:rFonts w:ascii="Cambria" w:hAnsi="Cambria" w:cs="Cambria"/>
        </w:rPr>
        <w:t>Exames finais nacionais do ensino secundário;</w:t>
      </w:r>
    </w:p>
    <w:p w:rsidR="00A6290F" w:rsidRPr="0081648B" w:rsidRDefault="00A6290F" w:rsidP="000A26B1">
      <w:pPr>
        <w:pStyle w:val="PargrafodaLista"/>
        <w:numPr>
          <w:ilvl w:val="0"/>
          <w:numId w:val="8"/>
        </w:numPr>
        <w:autoSpaceDE w:val="0"/>
        <w:autoSpaceDN w:val="0"/>
        <w:adjustRightInd w:val="0"/>
        <w:spacing w:after="0" w:line="240" w:lineRule="auto"/>
        <w:jc w:val="both"/>
        <w:rPr>
          <w:rFonts w:ascii="Cambria" w:hAnsi="Cambria" w:cs="Cambria"/>
        </w:rPr>
      </w:pPr>
      <w:r w:rsidRPr="0081648B">
        <w:rPr>
          <w:rFonts w:ascii="Cambria" w:hAnsi="Cambria" w:cs="Cambria"/>
        </w:rPr>
        <w:t>Provas de equivalência à frequência;</w:t>
      </w:r>
    </w:p>
    <w:p w:rsidR="00A6290F" w:rsidRPr="0081648B" w:rsidRDefault="00281B7D" w:rsidP="000A26B1">
      <w:pPr>
        <w:pStyle w:val="PargrafodaLista"/>
        <w:numPr>
          <w:ilvl w:val="0"/>
          <w:numId w:val="8"/>
        </w:numPr>
        <w:autoSpaceDE w:val="0"/>
        <w:autoSpaceDN w:val="0"/>
        <w:adjustRightInd w:val="0"/>
        <w:spacing w:after="0" w:line="240" w:lineRule="auto"/>
        <w:jc w:val="both"/>
        <w:rPr>
          <w:rFonts w:ascii="Cambria" w:hAnsi="Cambria" w:cs="Cambria"/>
        </w:rPr>
      </w:pPr>
      <w:r>
        <w:rPr>
          <w:rFonts w:ascii="Cambria" w:hAnsi="Cambria" w:cs="Cambria"/>
        </w:rPr>
        <w:t xml:space="preserve">Exames </w:t>
      </w:r>
      <w:r w:rsidR="00A6290F" w:rsidRPr="0081648B">
        <w:rPr>
          <w:rFonts w:ascii="Cambria" w:hAnsi="Cambria" w:cs="Cambria"/>
        </w:rPr>
        <w:t>a nível de escola</w:t>
      </w:r>
      <w:r w:rsidR="0085432D" w:rsidRPr="0081648B">
        <w:rPr>
          <w:rFonts w:ascii="Cambria" w:hAnsi="Cambria" w:cs="Cambria"/>
        </w:rPr>
        <w:t xml:space="preserve"> de línguas estrangeiras</w:t>
      </w:r>
      <w:r w:rsidR="00A6290F" w:rsidRPr="0081648B">
        <w:rPr>
          <w:rFonts w:ascii="Cambria" w:hAnsi="Cambria" w:cs="Cambria"/>
        </w:rPr>
        <w:t xml:space="preserve"> equivalentes a exames nacionais;</w:t>
      </w:r>
    </w:p>
    <w:p w:rsidR="00A6290F" w:rsidRPr="0081648B" w:rsidRDefault="00A6290F" w:rsidP="000A26B1">
      <w:pPr>
        <w:pStyle w:val="PargrafodaLista"/>
        <w:numPr>
          <w:ilvl w:val="0"/>
          <w:numId w:val="8"/>
        </w:numPr>
        <w:autoSpaceDE w:val="0"/>
        <w:autoSpaceDN w:val="0"/>
        <w:adjustRightInd w:val="0"/>
        <w:spacing w:after="0" w:line="240" w:lineRule="auto"/>
        <w:jc w:val="both"/>
        <w:rPr>
          <w:rFonts w:ascii="Cambria" w:hAnsi="Cambria" w:cs="Cambria"/>
        </w:rPr>
      </w:pPr>
      <w:r w:rsidRPr="0081648B">
        <w:rPr>
          <w:rFonts w:ascii="Cambria" w:hAnsi="Cambria" w:cs="Cambria"/>
        </w:rPr>
        <w:t>Provas e exames a nível de escola.</w:t>
      </w:r>
    </w:p>
    <w:p w:rsidR="001712CD" w:rsidRPr="0081648B" w:rsidRDefault="001712CD" w:rsidP="000A26B1">
      <w:pPr>
        <w:autoSpaceDE w:val="0"/>
        <w:autoSpaceDN w:val="0"/>
        <w:adjustRightInd w:val="0"/>
        <w:spacing w:after="0" w:line="240" w:lineRule="auto"/>
        <w:jc w:val="both"/>
        <w:rPr>
          <w:rFonts w:ascii="Cambria" w:hAnsi="Cambria" w:cs="Cambria"/>
          <w:b/>
        </w:rPr>
      </w:pPr>
    </w:p>
    <w:p w:rsidR="00F24907" w:rsidRPr="0081648B" w:rsidRDefault="00AA7380" w:rsidP="000A26B1">
      <w:pPr>
        <w:autoSpaceDE w:val="0"/>
        <w:autoSpaceDN w:val="0"/>
        <w:adjustRightInd w:val="0"/>
        <w:spacing w:after="0" w:line="240" w:lineRule="auto"/>
        <w:jc w:val="both"/>
        <w:rPr>
          <w:rFonts w:ascii="Cambria" w:hAnsi="Cambria" w:cs="Cambria"/>
        </w:rPr>
      </w:pPr>
      <w:r>
        <w:rPr>
          <w:rFonts w:ascii="Cambria" w:hAnsi="Cambria" w:cs="Cambria"/>
          <w:b/>
        </w:rPr>
        <w:t>45</w:t>
      </w:r>
      <w:r w:rsidR="00A6290F" w:rsidRPr="0081648B">
        <w:rPr>
          <w:rFonts w:ascii="Cambria" w:hAnsi="Cambria" w:cs="Cambria"/>
          <w:b/>
        </w:rPr>
        <w:t>.2.</w:t>
      </w:r>
      <w:r w:rsidR="00A6290F" w:rsidRPr="0081648B">
        <w:rPr>
          <w:rFonts w:ascii="Cambria" w:hAnsi="Cambria" w:cs="Cambria"/>
        </w:rPr>
        <w:t xml:space="preserve"> </w:t>
      </w:r>
      <w:r w:rsidR="0085432D" w:rsidRPr="0081648B">
        <w:rPr>
          <w:rFonts w:ascii="Cambria" w:hAnsi="Cambria" w:cs="Cambria"/>
        </w:rPr>
        <w:t>No âmbito do processo de reapreciação e reclamação deve ser observado o determinado no Capítulo VI do Regulamento das Provas de Avaliação Externa e de Equivalência à Frequência do Ensino Básico e do Ensino Secundário.</w:t>
      </w:r>
    </w:p>
    <w:p w:rsidR="00F24907" w:rsidRPr="0081648B" w:rsidRDefault="00F24907" w:rsidP="000A26B1">
      <w:pPr>
        <w:autoSpaceDE w:val="0"/>
        <w:autoSpaceDN w:val="0"/>
        <w:adjustRightInd w:val="0"/>
        <w:spacing w:after="0" w:line="240" w:lineRule="auto"/>
        <w:jc w:val="both"/>
        <w:rPr>
          <w:rFonts w:ascii="Cambria" w:hAnsi="Cambria" w:cs="Cambria"/>
        </w:rPr>
      </w:pPr>
    </w:p>
    <w:p w:rsidR="00F24907" w:rsidRDefault="00F24907" w:rsidP="000A26B1">
      <w:pPr>
        <w:autoSpaceDE w:val="0"/>
        <w:autoSpaceDN w:val="0"/>
        <w:adjustRightInd w:val="0"/>
        <w:spacing w:after="0" w:line="240" w:lineRule="auto"/>
        <w:jc w:val="both"/>
        <w:rPr>
          <w:rFonts w:ascii="Cambria" w:hAnsi="Cambria" w:cs="Cambria"/>
        </w:rPr>
      </w:pPr>
    </w:p>
    <w:p w:rsidR="001E525C" w:rsidRPr="006E27A9" w:rsidRDefault="00AA7380" w:rsidP="000A26B1">
      <w:pPr>
        <w:autoSpaceDE w:val="0"/>
        <w:autoSpaceDN w:val="0"/>
        <w:adjustRightInd w:val="0"/>
        <w:spacing w:after="0" w:line="240" w:lineRule="auto"/>
        <w:jc w:val="both"/>
        <w:rPr>
          <w:rFonts w:ascii="Cambria" w:hAnsi="Cambria" w:cs="Cambria-Bold"/>
          <w:b/>
          <w:bCs/>
          <w:sz w:val="24"/>
          <w:szCs w:val="24"/>
        </w:rPr>
      </w:pPr>
      <w:r>
        <w:rPr>
          <w:rFonts w:ascii="Cambria" w:hAnsi="Cambria" w:cs="Cambria-Bold"/>
          <w:b/>
          <w:bCs/>
          <w:sz w:val="24"/>
          <w:szCs w:val="24"/>
        </w:rPr>
        <w:t>46</w:t>
      </w:r>
      <w:r w:rsidR="001E525C" w:rsidRPr="006E27A9">
        <w:rPr>
          <w:rFonts w:ascii="Cambria" w:hAnsi="Cambria" w:cs="Cambria-Bold"/>
          <w:b/>
          <w:bCs/>
          <w:sz w:val="24"/>
          <w:szCs w:val="24"/>
        </w:rPr>
        <w:t>. PROVAS PASSÍVEIS DE REAPRECIAÇÃO</w:t>
      </w:r>
    </w:p>
    <w:p w:rsidR="00642E08" w:rsidRDefault="00642E08" w:rsidP="000A26B1">
      <w:pPr>
        <w:autoSpaceDE w:val="0"/>
        <w:autoSpaceDN w:val="0"/>
        <w:adjustRightInd w:val="0"/>
        <w:spacing w:after="0" w:line="240" w:lineRule="auto"/>
        <w:jc w:val="both"/>
        <w:rPr>
          <w:rFonts w:ascii="Cambria" w:hAnsi="Cambria" w:cs="Cambria"/>
          <w:b/>
        </w:rPr>
      </w:pPr>
    </w:p>
    <w:p w:rsidR="001E525C" w:rsidRPr="0081648B" w:rsidRDefault="00AA7380" w:rsidP="000A26B1">
      <w:pPr>
        <w:autoSpaceDE w:val="0"/>
        <w:autoSpaceDN w:val="0"/>
        <w:adjustRightInd w:val="0"/>
        <w:spacing w:after="0" w:line="240" w:lineRule="auto"/>
        <w:jc w:val="both"/>
        <w:rPr>
          <w:rFonts w:ascii="Cambria" w:hAnsi="Cambria" w:cs="Cambria"/>
        </w:rPr>
      </w:pPr>
      <w:r>
        <w:rPr>
          <w:rFonts w:ascii="Cambria" w:hAnsi="Cambria" w:cs="Cambria"/>
          <w:b/>
        </w:rPr>
        <w:t>46</w:t>
      </w:r>
      <w:r w:rsidR="001E525C" w:rsidRPr="0081648B">
        <w:rPr>
          <w:rFonts w:ascii="Cambria" w:hAnsi="Cambria" w:cs="Cambria"/>
          <w:b/>
        </w:rPr>
        <w:t>.1.</w:t>
      </w:r>
      <w:r w:rsidR="001E525C" w:rsidRPr="0081648B">
        <w:rPr>
          <w:rFonts w:ascii="Cambria" w:hAnsi="Cambria" w:cs="Cambria"/>
        </w:rPr>
        <w:t xml:space="preserve"> </w:t>
      </w:r>
      <w:r w:rsidR="0085432D" w:rsidRPr="0081648B">
        <w:rPr>
          <w:rFonts w:ascii="Cambria" w:hAnsi="Cambria" w:cs="Cambria"/>
        </w:rPr>
        <w:t>É admitida a reapreciação das provas finais, exames finais nacionais, exames a nível de escola de línguas estrangeiras equivalentes a nacionais e provas de equivalência à frequência de cuja resolução haja registo escrito em suporte papel, suporte digital ou produção de trabalho tridimensional.</w:t>
      </w:r>
    </w:p>
    <w:p w:rsidR="00642E08" w:rsidRDefault="00642E08" w:rsidP="000A26B1">
      <w:pPr>
        <w:autoSpaceDE w:val="0"/>
        <w:autoSpaceDN w:val="0"/>
        <w:adjustRightInd w:val="0"/>
        <w:spacing w:after="0" w:line="240" w:lineRule="auto"/>
        <w:jc w:val="both"/>
        <w:rPr>
          <w:rFonts w:ascii="Cambria" w:hAnsi="Cambria" w:cs="Cambria"/>
          <w:b/>
        </w:rPr>
      </w:pPr>
    </w:p>
    <w:p w:rsidR="00F24907" w:rsidRPr="0081648B" w:rsidRDefault="00AA7380" w:rsidP="000A26B1">
      <w:pPr>
        <w:autoSpaceDE w:val="0"/>
        <w:autoSpaceDN w:val="0"/>
        <w:adjustRightInd w:val="0"/>
        <w:spacing w:after="0" w:line="240" w:lineRule="auto"/>
        <w:jc w:val="both"/>
        <w:rPr>
          <w:rFonts w:ascii="Cambria" w:hAnsi="Cambria" w:cs="Cambria"/>
        </w:rPr>
      </w:pPr>
      <w:r>
        <w:rPr>
          <w:rFonts w:ascii="Cambria" w:hAnsi="Cambria" w:cs="Cambria"/>
          <w:b/>
        </w:rPr>
        <w:t>46</w:t>
      </w:r>
      <w:r w:rsidR="001E525C" w:rsidRPr="0081648B">
        <w:rPr>
          <w:rFonts w:ascii="Cambria" w:hAnsi="Cambria" w:cs="Cambria"/>
          <w:b/>
        </w:rPr>
        <w:t>.2.</w:t>
      </w:r>
      <w:r w:rsidR="001E525C" w:rsidRPr="0081648B">
        <w:rPr>
          <w:rFonts w:ascii="Cambria" w:hAnsi="Cambria" w:cs="Cambria"/>
        </w:rPr>
        <w:t xml:space="preserve"> Quando a prova, para além</w:t>
      </w:r>
      <w:r w:rsidR="007B5D78" w:rsidRPr="0081648B">
        <w:rPr>
          <w:rFonts w:ascii="Cambria" w:hAnsi="Cambria" w:cs="Cambria"/>
        </w:rPr>
        <w:t xml:space="preserve"> da resolução escrita</w:t>
      </w:r>
      <w:r w:rsidR="001E525C" w:rsidRPr="0081648B">
        <w:rPr>
          <w:rFonts w:ascii="Cambria" w:hAnsi="Cambria" w:cs="Cambria"/>
        </w:rPr>
        <w:t>, incluir a observação do desempenho de outras competências</w:t>
      </w:r>
      <w:r w:rsidR="007B5D78" w:rsidRPr="0081648B">
        <w:rPr>
          <w:rFonts w:ascii="Cambria" w:hAnsi="Cambria" w:cs="Cambria"/>
        </w:rPr>
        <w:t>, nomeadamente componente prática ou produção oral,</w:t>
      </w:r>
      <w:r w:rsidR="001E525C" w:rsidRPr="0081648B">
        <w:rPr>
          <w:rFonts w:ascii="Cambria" w:hAnsi="Cambria" w:cs="Cambria"/>
        </w:rPr>
        <w:t xml:space="preserve"> só é p</w:t>
      </w:r>
      <w:r w:rsidR="001A3D1D" w:rsidRPr="0081648B">
        <w:rPr>
          <w:rFonts w:ascii="Cambria" w:hAnsi="Cambria" w:cs="Cambria"/>
        </w:rPr>
        <w:t xml:space="preserve">assível de reapreciação a parte </w:t>
      </w:r>
      <w:r w:rsidR="001E525C" w:rsidRPr="0081648B">
        <w:rPr>
          <w:rFonts w:ascii="Cambria" w:hAnsi="Cambria" w:cs="Cambria"/>
        </w:rPr>
        <w:t>escrita.</w:t>
      </w:r>
    </w:p>
    <w:p w:rsidR="00F24907" w:rsidRPr="0081648B" w:rsidRDefault="00F24907" w:rsidP="000A26B1">
      <w:pPr>
        <w:autoSpaceDE w:val="0"/>
        <w:autoSpaceDN w:val="0"/>
        <w:adjustRightInd w:val="0"/>
        <w:spacing w:after="0" w:line="240" w:lineRule="auto"/>
        <w:jc w:val="both"/>
        <w:rPr>
          <w:rFonts w:ascii="Cambria" w:hAnsi="Cambria" w:cs="Cambria"/>
        </w:rPr>
      </w:pPr>
    </w:p>
    <w:p w:rsidR="00F24907" w:rsidRDefault="00F24907" w:rsidP="000A26B1">
      <w:pPr>
        <w:autoSpaceDE w:val="0"/>
        <w:autoSpaceDN w:val="0"/>
        <w:adjustRightInd w:val="0"/>
        <w:spacing w:after="0" w:line="240" w:lineRule="auto"/>
        <w:jc w:val="both"/>
        <w:rPr>
          <w:rFonts w:ascii="Cambria" w:hAnsi="Cambria" w:cs="Cambria"/>
        </w:rPr>
      </w:pPr>
    </w:p>
    <w:p w:rsidR="001E525C" w:rsidRPr="006E27A9" w:rsidRDefault="00AA7380" w:rsidP="000A26B1">
      <w:pPr>
        <w:autoSpaceDE w:val="0"/>
        <w:autoSpaceDN w:val="0"/>
        <w:adjustRightInd w:val="0"/>
        <w:spacing w:after="0" w:line="240" w:lineRule="auto"/>
        <w:jc w:val="both"/>
        <w:rPr>
          <w:rFonts w:ascii="Cambria" w:hAnsi="Cambria" w:cs="Cambria-Bold"/>
          <w:b/>
          <w:bCs/>
          <w:sz w:val="24"/>
          <w:szCs w:val="24"/>
        </w:rPr>
      </w:pPr>
      <w:r>
        <w:rPr>
          <w:rFonts w:ascii="Cambria" w:hAnsi="Cambria" w:cs="Cambria-Bold"/>
          <w:b/>
          <w:bCs/>
          <w:sz w:val="24"/>
          <w:szCs w:val="24"/>
        </w:rPr>
        <w:t>47</w:t>
      </w:r>
      <w:r w:rsidR="001E525C" w:rsidRPr="006E27A9">
        <w:rPr>
          <w:rFonts w:ascii="Cambria" w:hAnsi="Cambria" w:cs="Cambria-Bold"/>
          <w:b/>
          <w:bCs/>
          <w:sz w:val="24"/>
          <w:szCs w:val="24"/>
        </w:rPr>
        <w:t>. EFEITOS DA APRESENTAÇÃO DO PEDIDO</w:t>
      </w:r>
    </w:p>
    <w:p w:rsidR="00642E08" w:rsidRDefault="00642E08" w:rsidP="000A26B1">
      <w:pPr>
        <w:autoSpaceDE w:val="0"/>
        <w:autoSpaceDN w:val="0"/>
        <w:adjustRightInd w:val="0"/>
        <w:spacing w:after="0" w:line="240" w:lineRule="auto"/>
        <w:jc w:val="both"/>
        <w:rPr>
          <w:rFonts w:ascii="Cambria" w:hAnsi="Cambria" w:cs="Cambria"/>
          <w:b/>
        </w:rPr>
      </w:pPr>
    </w:p>
    <w:p w:rsidR="00F24907" w:rsidRPr="0081648B" w:rsidRDefault="00AA7380" w:rsidP="000A26B1">
      <w:pPr>
        <w:autoSpaceDE w:val="0"/>
        <w:autoSpaceDN w:val="0"/>
        <w:adjustRightInd w:val="0"/>
        <w:spacing w:after="0" w:line="240" w:lineRule="auto"/>
        <w:jc w:val="both"/>
        <w:rPr>
          <w:rFonts w:ascii="Cambria" w:hAnsi="Cambria" w:cs="Cambria"/>
        </w:rPr>
      </w:pPr>
      <w:r>
        <w:rPr>
          <w:rFonts w:ascii="Cambria" w:hAnsi="Cambria" w:cs="Cambria"/>
          <w:b/>
        </w:rPr>
        <w:t>47</w:t>
      </w:r>
      <w:r w:rsidR="001E525C" w:rsidRPr="0081648B">
        <w:rPr>
          <w:rFonts w:ascii="Cambria" w:hAnsi="Cambria" w:cs="Cambria"/>
          <w:b/>
        </w:rPr>
        <w:t>.1.</w:t>
      </w:r>
      <w:r w:rsidR="001E525C" w:rsidRPr="0081648B">
        <w:rPr>
          <w:rFonts w:ascii="Cambria" w:hAnsi="Cambria" w:cs="Cambria"/>
        </w:rPr>
        <w:t xml:space="preserve"> A formalização do pedido de reapreciação de uma prova implica a suspensão da classificação que fora inicialmente atribuída, sem prejuízo da sua utilização, a título provisório, para efeitos de apresentação do processo de candidatura ao ensino superior, no caso dos alunos do ensino secundário.</w:t>
      </w:r>
    </w:p>
    <w:p w:rsidR="00F24907" w:rsidRPr="0081648B" w:rsidRDefault="00F24907" w:rsidP="000A26B1">
      <w:pPr>
        <w:autoSpaceDE w:val="0"/>
        <w:autoSpaceDN w:val="0"/>
        <w:adjustRightInd w:val="0"/>
        <w:spacing w:after="0" w:line="240" w:lineRule="auto"/>
        <w:jc w:val="both"/>
        <w:rPr>
          <w:rFonts w:ascii="Cambria" w:hAnsi="Cambria" w:cs="Cambria"/>
          <w:b/>
        </w:rPr>
      </w:pPr>
    </w:p>
    <w:p w:rsidR="001E525C" w:rsidRPr="0081648B" w:rsidRDefault="00AA7380" w:rsidP="000A26B1">
      <w:pPr>
        <w:autoSpaceDE w:val="0"/>
        <w:autoSpaceDN w:val="0"/>
        <w:adjustRightInd w:val="0"/>
        <w:spacing w:after="0" w:line="240" w:lineRule="auto"/>
        <w:jc w:val="both"/>
        <w:rPr>
          <w:rFonts w:ascii="Cambria" w:hAnsi="Cambria" w:cs="Cambria"/>
        </w:rPr>
      </w:pPr>
      <w:r>
        <w:rPr>
          <w:rFonts w:ascii="Cambria" w:hAnsi="Cambria" w:cs="Cambria"/>
          <w:b/>
        </w:rPr>
        <w:t>47</w:t>
      </w:r>
      <w:r w:rsidR="001E525C" w:rsidRPr="0081648B">
        <w:rPr>
          <w:rFonts w:ascii="Cambria" w:hAnsi="Cambria" w:cs="Cambria"/>
          <w:b/>
        </w:rPr>
        <w:t>.2.</w:t>
      </w:r>
      <w:r w:rsidR="001E525C" w:rsidRPr="0081648B">
        <w:rPr>
          <w:rFonts w:ascii="Cambria" w:hAnsi="Cambria" w:cs="Cambria"/>
        </w:rPr>
        <w:t xml:space="preserve"> A classificação que resultar do processo de reapreciação é aquela que passa a ser</w:t>
      </w:r>
      <w:r w:rsidR="001A3D1D" w:rsidRPr="0081648B">
        <w:rPr>
          <w:rFonts w:ascii="Cambria" w:hAnsi="Cambria" w:cs="Cambria"/>
        </w:rPr>
        <w:t xml:space="preserve"> </w:t>
      </w:r>
      <w:r w:rsidR="001E525C" w:rsidRPr="0081648B">
        <w:rPr>
          <w:rFonts w:ascii="Cambria" w:hAnsi="Cambria" w:cs="Cambria"/>
        </w:rPr>
        <w:t>considerada para todos os efeitos, ainda que inferior à inicial, sem prejuízo do estabelecido no número seguinte.</w:t>
      </w:r>
    </w:p>
    <w:p w:rsidR="001E525C" w:rsidRPr="0081648B" w:rsidRDefault="001E525C" w:rsidP="000A26B1">
      <w:pPr>
        <w:autoSpaceDE w:val="0"/>
        <w:autoSpaceDN w:val="0"/>
        <w:adjustRightInd w:val="0"/>
        <w:spacing w:after="0" w:line="240" w:lineRule="auto"/>
        <w:jc w:val="both"/>
        <w:rPr>
          <w:rFonts w:ascii="Cambria" w:hAnsi="Cambria" w:cs="Cambria"/>
          <w:b/>
        </w:rPr>
      </w:pPr>
    </w:p>
    <w:p w:rsidR="00F24907" w:rsidRPr="0081648B" w:rsidRDefault="00AA7380" w:rsidP="000A26B1">
      <w:pPr>
        <w:autoSpaceDE w:val="0"/>
        <w:autoSpaceDN w:val="0"/>
        <w:adjustRightInd w:val="0"/>
        <w:spacing w:after="0" w:line="240" w:lineRule="auto"/>
        <w:jc w:val="both"/>
        <w:rPr>
          <w:rFonts w:ascii="Cambria" w:hAnsi="Cambria" w:cs="Cambria"/>
        </w:rPr>
      </w:pPr>
      <w:r>
        <w:rPr>
          <w:rFonts w:ascii="Cambria" w:hAnsi="Cambria" w:cs="Cambria"/>
          <w:b/>
        </w:rPr>
        <w:t>47</w:t>
      </w:r>
      <w:r w:rsidR="001E525C" w:rsidRPr="0081648B">
        <w:rPr>
          <w:rFonts w:ascii="Cambria" w:hAnsi="Cambria" w:cs="Cambria"/>
          <w:b/>
        </w:rPr>
        <w:t>.3.</w:t>
      </w:r>
      <w:r w:rsidR="001E525C" w:rsidRPr="0081648B">
        <w:rPr>
          <w:rFonts w:ascii="Cambria" w:hAnsi="Cambria" w:cs="Cambria"/>
        </w:rPr>
        <w:t xml:space="preserve"> A classificação final da reapreciação pode ser inferior à classificação atribuída aquando da classificação da prova, não podendo, no entanto, implicar em caso algum</w:t>
      </w:r>
      <w:r w:rsidR="001E525C" w:rsidRPr="00E3177B">
        <w:rPr>
          <w:rFonts w:ascii="Trebuchet MS" w:hAnsi="Trebuchet MS" w:cs="Cambria"/>
        </w:rPr>
        <w:t xml:space="preserve">, </w:t>
      </w:r>
      <w:r w:rsidR="001E525C" w:rsidRPr="0081648B">
        <w:rPr>
          <w:rFonts w:ascii="Cambria" w:hAnsi="Cambria" w:cs="Cambria"/>
        </w:rPr>
        <w:t>a</w:t>
      </w:r>
      <w:r w:rsidR="001E525C" w:rsidRPr="00E3177B">
        <w:rPr>
          <w:rFonts w:ascii="Trebuchet MS" w:hAnsi="Trebuchet MS" w:cs="Cambria"/>
        </w:rPr>
        <w:t xml:space="preserve"> </w:t>
      </w:r>
      <w:r w:rsidR="001E525C" w:rsidRPr="0081648B">
        <w:rPr>
          <w:rFonts w:ascii="Cambria" w:hAnsi="Cambria" w:cs="Cambria"/>
        </w:rPr>
        <w:t>reprovação do aluno quando este já tiver sido aprovado com base na classificação inicial, caso em que a classificação final da reapreciação será a mínima necessária para garantir a aprovação.</w:t>
      </w:r>
    </w:p>
    <w:p w:rsidR="00F24907" w:rsidRPr="0081648B" w:rsidRDefault="00F24907" w:rsidP="000A26B1">
      <w:pPr>
        <w:autoSpaceDE w:val="0"/>
        <w:autoSpaceDN w:val="0"/>
        <w:adjustRightInd w:val="0"/>
        <w:spacing w:after="0" w:line="240" w:lineRule="auto"/>
        <w:jc w:val="both"/>
        <w:rPr>
          <w:rFonts w:ascii="Cambria" w:hAnsi="Cambria" w:cs="Cambria"/>
        </w:rPr>
      </w:pPr>
    </w:p>
    <w:p w:rsidR="00E3177B" w:rsidRDefault="00E3177B" w:rsidP="000A26B1">
      <w:pPr>
        <w:autoSpaceDE w:val="0"/>
        <w:autoSpaceDN w:val="0"/>
        <w:adjustRightInd w:val="0"/>
        <w:spacing w:after="0" w:line="240" w:lineRule="auto"/>
        <w:jc w:val="both"/>
        <w:rPr>
          <w:rFonts w:ascii="Cambria" w:hAnsi="Cambria" w:cs="Cambria"/>
        </w:rPr>
      </w:pPr>
    </w:p>
    <w:p w:rsidR="001E525C" w:rsidRPr="006E27A9" w:rsidRDefault="00FA1F4F" w:rsidP="000A26B1">
      <w:pPr>
        <w:autoSpaceDE w:val="0"/>
        <w:autoSpaceDN w:val="0"/>
        <w:adjustRightInd w:val="0"/>
        <w:spacing w:after="0" w:line="240" w:lineRule="auto"/>
        <w:jc w:val="both"/>
        <w:rPr>
          <w:rFonts w:ascii="Cambria" w:hAnsi="Cambria" w:cs="Cambria-Bold"/>
          <w:b/>
          <w:bCs/>
          <w:sz w:val="24"/>
          <w:szCs w:val="24"/>
        </w:rPr>
      </w:pPr>
      <w:r>
        <w:rPr>
          <w:rFonts w:ascii="Cambria" w:hAnsi="Cambria" w:cs="Cambria-Bold"/>
          <w:b/>
          <w:bCs/>
          <w:sz w:val="24"/>
          <w:szCs w:val="24"/>
        </w:rPr>
        <w:t>48</w:t>
      </w:r>
      <w:r w:rsidR="001E525C" w:rsidRPr="006E27A9">
        <w:rPr>
          <w:rFonts w:ascii="Cambria" w:hAnsi="Cambria" w:cs="Cambria-Bold"/>
          <w:b/>
          <w:bCs/>
          <w:sz w:val="24"/>
          <w:szCs w:val="24"/>
        </w:rPr>
        <w:t>. FASES DO PROCESSO</w:t>
      </w:r>
    </w:p>
    <w:p w:rsidR="00642E08" w:rsidRDefault="00642E08" w:rsidP="000A26B1">
      <w:pPr>
        <w:autoSpaceDE w:val="0"/>
        <w:autoSpaceDN w:val="0"/>
        <w:adjustRightInd w:val="0"/>
        <w:spacing w:after="0" w:line="240" w:lineRule="auto"/>
        <w:jc w:val="both"/>
        <w:rPr>
          <w:rFonts w:ascii="Cambria" w:hAnsi="Cambria" w:cs="Cambria"/>
          <w:b/>
        </w:rPr>
      </w:pPr>
    </w:p>
    <w:p w:rsidR="001E525C" w:rsidRPr="0081648B" w:rsidRDefault="00FA1F4F" w:rsidP="000A26B1">
      <w:pPr>
        <w:autoSpaceDE w:val="0"/>
        <w:autoSpaceDN w:val="0"/>
        <w:adjustRightInd w:val="0"/>
        <w:spacing w:after="0" w:line="240" w:lineRule="auto"/>
        <w:jc w:val="both"/>
        <w:rPr>
          <w:rFonts w:ascii="Cambria" w:hAnsi="Cambria" w:cs="Cambria"/>
        </w:rPr>
      </w:pPr>
      <w:r>
        <w:rPr>
          <w:rFonts w:ascii="Cambria" w:hAnsi="Cambria" w:cs="Cambria"/>
          <w:b/>
        </w:rPr>
        <w:t>48</w:t>
      </w:r>
      <w:r w:rsidR="001E525C" w:rsidRPr="0081648B">
        <w:rPr>
          <w:rFonts w:ascii="Cambria" w:hAnsi="Cambria" w:cs="Cambria"/>
          <w:b/>
        </w:rPr>
        <w:t>.1.</w:t>
      </w:r>
      <w:r w:rsidR="001E525C" w:rsidRPr="0081648B">
        <w:rPr>
          <w:rFonts w:ascii="Cambria" w:hAnsi="Cambria" w:cs="Cambria"/>
        </w:rPr>
        <w:t xml:space="preserve"> No processo de reapreciação há a considerar duas fases distintas:</w:t>
      </w:r>
    </w:p>
    <w:p w:rsidR="00282F52" w:rsidRDefault="00282F52" w:rsidP="000A26B1">
      <w:pPr>
        <w:autoSpaceDE w:val="0"/>
        <w:autoSpaceDN w:val="0"/>
        <w:adjustRightInd w:val="0"/>
        <w:spacing w:after="0" w:line="240" w:lineRule="auto"/>
        <w:jc w:val="both"/>
        <w:rPr>
          <w:rFonts w:ascii="Cambria" w:hAnsi="Cambria" w:cs="Cambria"/>
          <w:b/>
        </w:rPr>
      </w:pPr>
    </w:p>
    <w:p w:rsidR="001E525C" w:rsidRPr="0081648B" w:rsidRDefault="001E525C" w:rsidP="000A26B1">
      <w:pPr>
        <w:autoSpaceDE w:val="0"/>
        <w:autoSpaceDN w:val="0"/>
        <w:adjustRightInd w:val="0"/>
        <w:spacing w:after="0" w:line="240" w:lineRule="auto"/>
        <w:jc w:val="both"/>
        <w:rPr>
          <w:rFonts w:ascii="Cambria" w:hAnsi="Cambria" w:cs="Cambria"/>
        </w:rPr>
      </w:pPr>
      <w:r w:rsidRPr="0081648B">
        <w:rPr>
          <w:rFonts w:ascii="Cambria" w:hAnsi="Cambria" w:cs="Cambria"/>
          <w:b/>
        </w:rPr>
        <w:t>a)</w:t>
      </w:r>
      <w:r w:rsidRPr="0081648B">
        <w:rPr>
          <w:rFonts w:ascii="Cambria" w:hAnsi="Cambria" w:cs="Cambria"/>
        </w:rPr>
        <w:t xml:space="preserve"> A consulta das provas, que se destina a permitir que o aluno possa conhecer a</w:t>
      </w:r>
      <w:r w:rsidR="000A26B1">
        <w:rPr>
          <w:rFonts w:ascii="Cambria" w:hAnsi="Cambria" w:cs="Cambria"/>
        </w:rPr>
        <w:t xml:space="preserve"> </w:t>
      </w:r>
      <w:r w:rsidRPr="0081648B">
        <w:rPr>
          <w:rFonts w:ascii="Cambria" w:hAnsi="Cambria" w:cs="Cambria"/>
        </w:rPr>
        <w:t>classificação que foi atribuída a cada questão da prova;</w:t>
      </w:r>
    </w:p>
    <w:p w:rsidR="001E525C" w:rsidRPr="0081648B" w:rsidRDefault="001E525C" w:rsidP="000A26B1">
      <w:pPr>
        <w:autoSpaceDE w:val="0"/>
        <w:autoSpaceDN w:val="0"/>
        <w:adjustRightInd w:val="0"/>
        <w:spacing w:after="0" w:line="240" w:lineRule="auto"/>
        <w:jc w:val="both"/>
        <w:rPr>
          <w:rFonts w:ascii="Cambria" w:hAnsi="Cambria" w:cs="Cambria"/>
        </w:rPr>
      </w:pPr>
    </w:p>
    <w:p w:rsidR="00F24907" w:rsidRPr="0081648B" w:rsidRDefault="001E525C" w:rsidP="000A26B1">
      <w:pPr>
        <w:autoSpaceDE w:val="0"/>
        <w:autoSpaceDN w:val="0"/>
        <w:adjustRightInd w:val="0"/>
        <w:spacing w:after="0" w:line="240" w:lineRule="auto"/>
        <w:jc w:val="both"/>
        <w:rPr>
          <w:rFonts w:ascii="Cambria" w:hAnsi="Cambria" w:cs="Cambria"/>
        </w:rPr>
      </w:pPr>
      <w:r w:rsidRPr="0081648B">
        <w:rPr>
          <w:rFonts w:ascii="Cambria" w:hAnsi="Cambria" w:cs="Cambria"/>
          <w:b/>
        </w:rPr>
        <w:t>b)</w:t>
      </w:r>
      <w:r w:rsidRPr="0081648B">
        <w:rPr>
          <w:rFonts w:ascii="Cambria" w:hAnsi="Cambria" w:cs="Cambria"/>
        </w:rPr>
        <w:t xml:space="preserve"> A reapreciação propriamente dita, que te</w:t>
      </w:r>
      <w:r w:rsidR="00E3177B" w:rsidRPr="0081648B">
        <w:rPr>
          <w:rFonts w:ascii="Cambria" w:hAnsi="Cambria" w:cs="Cambria"/>
        </w:rPr>
        <w:t xml:space="preserve">m início quando o aluno, após a </w:t>
      </w:r>
      <w:r w:rsidRPr="0081648B">
        <w:rPr>
          <w:rFonts w:ascii="Cambria" w:hAnsi="Cambria" w:cs="Cambria"/>
        </w:rPr>
        <w:t>consulta da prova, entende prosseguir o proce</w:t>
      </w:r>
      <w:r w:rsidR="00E3177B" w:rsidRPr="0081648B">
        <w:rPr>
          <w:rFonts w:ascii="Cambria" w:hAnsi="Cambria" w:cs="Cambria"/>
        </w:rPr>
        <w:t xml:space="preserve">sso de reapreciação e, por esse </w:t>
      </w:r>
      <w:r w:rsidRPr="0081648B">
        <w:rPr>
          <w:rFonts w:ascii="Cambria" w:hAnsi="Cambria" w:cs="Cambria"/>
        </w:rPr>
        <w:t>motivo, apresenta o requerimento de reapreciação e a alegação.</w:t>
      </w:r>
    </w:p>
    <w:p w:rsidR="00085845" w:rsidRPr="00E3177B" w:rsidRDefault="00085845" w:rsidP="000A26B1">
      <w:pPr>
        <w:autoSpaceDE w:val="0"/>
        <w:autoSpaceDN w:val="0"/>
        <w:adjustRightInd w:val="0"/>
        <w:spacing w:after="0" w:line="240" w:lineRule="auto"/>
        <w:jc w:val="both"/>
        <w:rPr>
          <w:rFonts w:ascii="Trebuchet MS" w:hAnsi="Trebuchet MS" w:cs="Trebuchet MS"/>
        </w:rPr>
      </w:pPr>
    </w:p>
    <w:p w:rsidR="001E525C" w:rsidRPr="006E27A9" w:rsidRDefault="00FA1F4F" w:rsidP="000A26B1">
      <w:pPr>
        <w:autoSpaceDE w:val="0"/>
        <w:autoSpaceDN w:val="0"/>
        <w:adjustRightInd w:val="0"/>
        <w:spacing w:after="0" w:line="240" w:lineRule="auto"/>
        <w:jc w:val="both"/>
        <w:rPr>
          <w:rFonts w:ascii="Cambria" w:hAnsi="Cambria" w:cs="Cambria-Bold"/>
          <w:b/>
          <w:bCs/>
          <w:sz w:val="24"/>
          <w:szCs w:val="24"/>
        </w:rPr>
      </w:pPr>
      <w:r>
        <w:rPr>
          <w:rFonts w:ascii="Cambria" w:hAnsi="Cambria" w:cs="Cambria-Bold"/>
          <w:b/>
          <w:bCs/>
          <w:sz w:val="24"/>
          <w:szCs w:val="24"/>
        </w:rPr>
        <w:t>49</w:t>
      </w:r>
      <w:r w:rsidR="001E525C" w:rsidRPr="006E27A9">
        <w:rPr>
          <w:rFonts w:ascii="Cambria" w:hAnsi="Cambria" w:cs="Cambria-Bold"/>
          <w:b/>
          <w:bCs/>
          <w:sz w:val="24"/>
          <w:szCs w:val="24"/>
        </w:rPr>
        <w:t>. PEDIDO DE CONSULTA DA PROVA</w:t>
      </w:r>
    </w:p>
    <w:p w:rsidR="00642E08" w:rsidRDefault="00642E08" w:rsidP="000A26B1">
      <w:pPr>
        <w:autoSpaceDE w:val="0"/>
        <w:autoSpaceDN w:val="0"/>
        <w:adjustRightInd w:val="0"/>
        <w:spacing w:after="0" w:line="240" w:lineRule="auto"/>
        <w:jc w:val="both"/>
        <w:rPr>
          <w:rFonts w:ascii="Cambria" w:hAnsi="Cambria" w:cs="Cambria"/>
          <w:b/>
        </w:rPr>
      </w:pPr>
    </w:p>
    <w:p w:rsidR="001E525C" w:rsidRPr="0081648B" w:rsidRDefault="00FA1F4F" w:rsidP="000A26B1">
      <w:pPr>
        <w:autoSpaceDE w:val="0"/>
        <w:autoSpaceDN w:val="0"/>
        <w:adjustRightInd w:val="0"/>
        <w:spacing w:after="0" w:line="240" w:lineRule="auto"/>
        <w:jc w:val="both"/>
        <w:rPr>
          <w:rFonts w:ascii="Cambria" w:hAnsi="Cambria" w:cs="Cambria"/>
        </w:rPr>
      </w:pPr>
      <w:r>
        <w:rPr>
          <w:rFonts w:ascii="Cambria" w:hAnsi="Cambria" w:cs="Cambria"/>
          <w:b/>
        </w:rPr>
        <w:t>49</w:t>
      </w:r>
      <w:r w:rsidR="001E525C" w:rsidRPr="0081648B">
        <w:rPr>
          <w:rFonts w:ascii="Cambria" w:hAnsi="Cambria" w:cs="Cambria"/>
          <w:b/>
        </w:rPr>
        <w:t>.1.</w:t>
      </w:r>
      <w:r w:rsidR="001E525C" w:rsidRPr="0081648B">
        <w:rPr>
          <w:rFonts w:ascii="Cambria" w:hAnsi="Cambria" w:cs="Cambria"/>
        </w:rPr>
        <w:t xml:space="preserve"> O requerimento</w:t>
      </w:r>
      <w:r w:rsidR="00282F52">
        <w:rPr>
          <w:rFonts w:ascii="Cambria" w:hAnsi="Cambria" w:cs="Cambria"/>
        </w:rPr>
        <w:t xml:space="preserve"> para</w:t>
      </w:r>
      <w:r w:rsidR="009F469A" w:rsidRPr="0081648B">
        <w:rPr>
          <w:rFonts w:ascii="Cambria" w:hAnsi="Cambria" w:cs="Cambria"/>
        </w:rPr>
        <w:t xml:space="preserve"> consulta da prova (Modelo 09</w:t>
      </w:r>
      <w:r w:rsidR="001E525C" w:rsidRPr="0081648B">
        <w:rPr>
          <w:rFonts w:ascii="Cambria" w:hAnsi="Cambria" w:cs="Cambria"/>
        </w:rPr>
        <w:t>/JNE), apresentado pelo encarregado de educação ou pelo próprio aluno, quando maior, deve ser dirigido ao diretor da escola.</w:t>
      </w:r>
    </w:p>
    <w:p w:rsidR="001E525C" w:rsidRPr="0081648B" w:rsidRDefault="001E525C" w:rsidP="000A26B1">
      <w:pPr>
        <w:autoSpaceDE w:val="0"/>
        <w:autoSpaceDN w:val="0"/>
        <w:adjustRightInd w:val="0"/>
        <w:spacing w:after="0" w:line="240" w:lineRule="auto"/>
        <w:jc w:val="both"/>
        <w:rPr>
          <w:rFonts w:ascii="Cambria" w:hAnsi="Cambria" w:cs="Cambria"/>
          <w:b/>
        </w:rPr>
      </w:pPr>
    </w:p>
    <w:p w:rsidR="001E525C" w:rsidRPr="0081648B" w:rsidRDefault="00FA1F4F" w:rsidP="000A26B1">
      <w:pPr>
        <w:autoSpaceDE w:val="0"/>
        <w:autoSpaceDN w:val="0"/>
        <w:adjustRightInd w:val="0"/>
        <w:spacing w:after="0" w:line="240" w:lineRule="auto"/>
        <w:jc w:val="both"/>
        <w:rPr>
          <w:rFonts w:ascii="Cambria" w:hAnsi="Cambria" w:cs="Cambria"/>
        </w:rPr>
      </w:pPr>
      <w:r>
        <w:rPr>
          <w:rFonts w:ascii="Cambria" w:hAnsi="Cambria" w:cs="Cambria"/>
          <w:b/>
        </w:rPr>
        <w:t>49</w:t>
      </w:r>
      <w:r w:rsidR="001E525C" w:rsidRPr="0081648B">
        <w:rPr>
          <w:rFonts w:ascii="Cambria" w:hAnsi="Cambria" w:cs="Cambria"/>
          <w:b/>
        </w:rPr>
        <w:t>.2.</w:t>
      </w:r>
      <w:r w:rsidR="001E525C" w:rsidRPr="0081648B">
        <w:rPr>
          <w:rFonts w:ascii="Cambria" w:hAnsi="Cambria" w:cs="Cambria"/>
        </w:rPr>
        <w:t xml:space="preserve"> O requerimento é apresentado em duplicado, no </w:t>
      </w:r>
      <w:r>
        <w:rPr>
          <w:rFonts w:ascii="Cambria" w:hAnsi="Cambria" w:cs="Cambria"/>
        </w:rPr>
        <w:t>própri</w:t>
      </w:r>
      <w:r w:rsidR="000A26B1">
        <w:rPr>
          <w:rFonts w:ascii="Cambria" w:hAnsi="Cambria" w:cs="Cambria"/>
        </w:rPr>
        <w:t>o dia e no dia útil seguinte ao</w:t>
      </w:r>
      <w:r w:rsidR="001E525C" w:rsidRPr="0081648B">
        <w:rPr>
          <w:rFonts w:ascii="Cambria" w:hAnsi="Cambria" w:cs="Cambria"/>
        </w:rPr>
        <w:t xml:space="preserve"> </w:t>
      </w:r>
      <w:r>
        <w:rPr>
          <w:rFonts w:ascii="Cambria" w:hAnsi="Cambria" w:cs="Cambria"/>
        </w:rPr>
        <w:t>d</w:t>
      </w:r>
      <w:r w:rsidR="001E525C" w:rsidRPr="0081648B">
        <w:rPr>
          <w:rFonts w:ascii="Cambria" w:hAnsi="Cambria" w:cs="Cambria"/>
        </w:rPr>
        <w:t>a publicação da respetiva classificação, servindo este de recibo a devolver ao requerente.</w:t>
      </w:r>
    </w:p>
    <w:p w:rsidR="001E525C" w:rsidRPr="0081648B" w:rsidRDefault="001E525C" w:rsidP="000A26B1">
      <w:pPr>
        <w:autoSpaceDE w:val="0"/>
        <w:autoSpaceDN w:val="0"/>
        <w:adjustRightInd w:val="0"/>
        <w:spacing w:after="0" w:line="240" w:lineRule="auto"/>
        <w:jc w:val="both"/>
        <w:rPr>
          <w:rFonts w:ascii="Cambria" w:hAnsi="Cambria" w:cs="Cambria"/>
          <w:b/>
        </w:rPr>
      </w:pPr>
    </w:p>
    <w:p w:rsidR="00B04853" w:rsidRPr="0081648B" w:rsidRDefault="00FA1F4F" w:rsidP="000A26B1">
      <w:pPr>
        <w:autoSpaceDE w:val="0"/>
        <w:autoSpaceDN w:val="0"/>
        <w:adjustRightInd w:val="0"/>
        <w:spacing w:after="0" w:line="240" w:lineRule="auto"/>
        <w:jc w:val="both"/>
        <w:rPr>
          <w:rFonts w:ascii="Cambria" w:hAnsi="Cambria" w:cs="Cambria"/>
        </w:rPr>
      </w:pPr>
      <w:r>
        <w:rPr>
          <w:rFonts w:ascii="Cambria" w:hAnsi="Cambria" w:cs="Cambria"/>
          <w:b/>
        </w:rPr>
        <w:t>49</w:t>
      </w:r>
      <w:r w:rsidR="001E525C" w:rsidRPr="0081648B">
        <w:rPr>
          <w:rFonts w:ascii="Cambria" w:hAnsi="Cambria" w:cs="Cambria"/>
          <w:b/>
        </w:rPr>
        <w:t>.3.</w:t>
      </w:r>
      <w:r w:rsidR="001E525C" w:rsidRPr="0081648B">
        <w:rPr>
          <w:rFonts w:ascii="Cambria" w:hAnsi="Cambria" w:cs="Cambria"/>
        </w:rPr>
        <w:t xml:space="preserve"> Os encarregados de educação dos alunos filhos de profissionais itinerantes, que pretendam solicitar a reapreciação das provas e exames, devem fazê‐lo através da escola de matrícula do seu educando.</w:t>
      </w:r>
    </w:p>
    <w:p w:rsidR="00AA6860" w:rsidRDefault="00AA6860" w:rsidP="000A26B1">
      <w:pPr>
        <w:autoSpaceDE w:val="0"/>
        <w:autoSpaceDN w:val="0"/>
        <w:adjustRightInd w:val="0"/>
        <w:spacing w:after="0" w:line="240" w:lineRule="auto"/>
        <w:jc w:val="both"/>
        <w:rPr>
          <w:rFonts w:ascii="Trebuchet MS" w:hAnsi="Trebuchet MS" w:cs="Trebuchet MS"/>
          <w:b/>
          <w:bCs/>
          <w:sz w:val="24"/>
          <w:szCs w:val="24"/>
        </w:rPr>
      </w:pPr>
    </w:p>
    <w:p w:rsidR="00580A70" w:rsidRDefault="00580A70" w:rsidP="000A26B1">
      <w:pPr>
        <w:autoSpaceDE w:val="0"/>
        <w:autoSpaceDN w:val="0"/>
        <w:adjustRightInd w:val="0"/>
        <w:spacing w:after="0" w:line="240" w:lineRule="auto"/>
        <w:jc w:val="both"/>
        <w:rPr>
          <w:rFonts w:ascii="Trebuchet MS" w:hAnsi="Trebuchet MS" w:cs="Trebuchet MS"/>
          <w:b/>
          <w:bCs/>
          <w:sz w:val="24"/>
          <w:szCs w:val="24"/>
        </w:rPr>
      </w:pPr>
    </w:p>
    <w:p w:rsidR="00AA6860" w:rsidRPr="00E3177B" w:rsidRDefault="00AA6860" w:rsidP="000A26B1">
      <w:pPr>
        <w:autoSpaceDE w:val="0"/>
        <w:autoSpaceDN w:val="0"/>
        <w:adjustRightInd w:val="0"/>
        <w:spacing w:after="0" w:line="240" w:lineRule="auto"/>
        <w:jc w:val="both"/>
        <w:rPr>
          <w:rFonts w:ascii="Trebuchet MS" w:hAnsi="Trebuchet MS" w:cs="Trebuchet MS"/>
          <w:b/>
          <w:bCs/>
          <w:sz w:val="24"/>
          <w:szCs w:val="24"/>
        </w:rPr>
      </w:pPr>
    </w:p>
    <w:p w:rsidR="001E525C" w:rsidRPr="006E27A9" w:rsidRDefault="00FA1F4F" w:rsidP="000A26B1">
      <w:pPr>
        <w:autoSpaceDE w:val="0"/>
        <w:autoSpaceDN w:val="0"/>
        <w:adjustRightInd w:val="0"/>
        <w:spacing w:after="0" w:line="240" w:lineRule="auto"/>
        <w:jc w:val="both"/>
        <w:rPr>
          <w:rFonts w:ascii="Cambria" w:hAnsi="Cambria" w:cs="Cambria-Bold"/>
          <w:b/>
          <w:bCs/>
          <w:sz w:val="24"/>
          <w:szCs w:val="24"/>
        </w:rPr>
      </w:pPr>
      <w:r>
        <w:rPr>
          <w:rFonts w:ascii="Cambria" w:hAnsi="Cambria" w:cs="Cambria-Bold"/>
          <w:b/>
          <w:bCs/>
          <w:sz w:val="24"/>
          <w:szCs w:val="24"/>
        </w:rPr>
        <w:t>50</w:t>
      </w:r>
      <w:r w:rsidR="001E525C" w:rsidRPr="006E27A9">
        <w:rPr>
          <w:rFonts w:ascii="Cambria" w:hAnsi="Cambria" w:cs="Cambria-Bold"/>
          <w:b/>
          <w:bCs/>
          <w:sz w:val="24"/>
          <w:szCs w:val="24"/>
        </w:rPr>
        <w:t>. REALIZAÇÃO DA CONSULTA</w:t>
      </w:r>
    </w:p>
    <w:p w:rsidR="00642E08" w:rsidRDefault="00642E08" w:rsidP="000A26B1">
      <w:pPr>
        <w:autoSpaceDE w:val="0"/>
        <w:autoSpaceDN w:val="0"/>
        <w:adjustRightInd w:val="0"/>
        <w:spacing w:after="0" w:line="240" w:lineRule="auto"/>
        <w:jc w:val="both"/>
        <w:rPr>
          <w:rFonts w:ascii="Cambria" w:hAnsi="Cambria" w:cs="Cambria"/>
          <w:b/>
        </w:rPr>
      </w:pPr>
    </w:p>
    <w:p w:rsidR="00AA6860" w:rsidRPr="0081648B" w:rsidRDefault="00FA1F4F" w:rsidP="000A26B1">
      <w:pPr>
        <w:autoSpaceDE w:val="0"/>
        <w:autoSpaceDN w:val="0"/>
        <w:adjustRightInd w:val="0"/>
        <w:spacing w:after="0" w:line="240" w:lineRule="auto"/>
        <w:jc w:val="both"/>
        <w:rPr>
          <w:rFonts w:ascii="Cambria" w:hAnsi="Cambria" w:cs="Cambria"/>
        </w:rPr>
      </w:pPr>
      <w:r>
        <w:rPr>
          <w:rFonts w:ascii="Cambria" w:hAnsi="Cambria" w:cs="Cambria"/>
          <w:b/>
        </w:rPr>
        <w:t>50</w:t>
      </w:r>
      <w:r w:rsidR="001E525C" w:rsidRPr="0081648B">
        <w:rPr>
          <w:rFonts w:ascii="Cambria" w:hAnsi="Cambria" w:cs="Cambria"/>
          <w:b/>
        </w:rPr>
        <w:t>.1.</w:t>
      </w:r>
      <w:r w:rsidR="001E525C" w:rsidRPr="0081648B">
        <w:rPr>
          <w:rFonts w:ascii="Cambria" w:hAnsi="Cambria" w:cs="Cambria"/>
        </w:rPr>
        <w:t xml:space="preserve"> No</w:t>
      </w:r>
      <w:r>
        <w:rPr>
          <w:rFonts w:ascii="Cambria" w:hAnsi="Cambria" w:cs="Cambria"/>
        </w:rPr>
        <w:t xml:space="preserve"> prazo máximo de um dia útil, após o prazo referido no número anterior</w:t>
      </w:r>
      <w:r w:rsidR="001E525C" w:rsidRPr="0081648B">
        <w:rPr>
          <w:rFonts w:ascii="Cambria" w:hAnsi="Cambria" w:cs="Cambria"/>
        </w:rPr>
        <w:t xml:space="preserve">, devem ser facultados aos alunos as cópias da prova realizada, mediante o pagamento dos encargos com a reprodução, </w:t>
      </w:r>
      <w:r w:rsidR="009F469A" w:rsidRPr="0081648B">
        <w:rPr>
          <w:rFonts w:ascii="Cambria" w:hAnsi="Cambria" w:cs="Cambria"/>
        </w:rPr>
        <w:t>os quais devem estar em linha com os encargos referentes a fotocópias praticados pela escola.</w:t>
      </w:r>
    </w:p>
    <w:p w:rsidR="00AA6860" w:rsidRPr="0081648B" w:rsidRDefault="00AA6860" w:rsidP="000A26B1">
      <w:pPr>
        <w:autoSpaceDE w:val="0"/>
        <w:autoSpaceDN w:val="0"/>
        <w:adjustRightInd w:val="0"/>
        <w:spacing w:after="0" w:line="240" w:lineRule="auto"/>
        <w:jc w:val="both"/>
        <w:rPr>
          <w:rFonts w:ascii="Cambria" w:hAnsi="Cambria" w:cs="Trebuchet MS"/>
          <w:b/>
          <w:bCs/>
          <w:sz w:val="24"/>
          <w:szCs w:val="24"/>
        </w:rPr>
      </w:pPr>
    </w:p>
    <w:p w:rsidR="001E525C" w:rsidRPr="0081648B" w:rsidRDefault="00FA1F4F" w:rsidP="000A26B1">
      <w:pPr>
        <w:autoSpaceDE w:val="0"/>
        <w:autoSpaceDN w:val="0"/>
        <w:adjustRightInd w:val="0"/>
        <w:spacing w:after="0" w:line="240" w:lineRule="auto"/>
        <w:jc w:val="both"/>
        <w:rPr>
          <w:rFonts w:ascii="Cambria" w:hAnsi="Cambria" w:cs="Cambria"/>
        </w:rPr>
      </w:pPr>
      <w:r>
        <w:rPr>
          <w:rFonts w:ascii="Cambria" w:hAnsi="Cambria" w:cs="Cambria"/>
          <w:b/>
        </w:rPr>
        <w:t>50</w:t>
      </w:r>
      <w:r w:rsidR="001E525C" w:rsidRPr="0081648B">
        <w:rPr>
          <w:rFonts w:ascii="Cambria" w:hAnsi="Cambria" w:cs="Cambria"/>
          <w:b/>
        </w:rPr>
        <w:t>.2.</w:t>
      </w:r>
      <w:r w:rsidR="001E525C" w:rsidRPr="0081648B">
        <w:rPr>
          <w:rFonts w:ascii="Cambria" w:hAnsi="Cambria" w:cs="Cambria"/>
        </w:rPr>
        <w:t xml:space="preserve"> A consulta do original da prova só pode ser efetuada na presença do diretor, subdiretor, adjunto do diretor ou do coorden</w:t>
      </w:r>
      <w:r w:rsidR="009F469A" w:rsidRPr="0081648B">
        <w:rPr>
          <w:rFonts w:ascii="Cambria" w:hAnsi="Cambria" w:cs="Cambria"/>
        </w:rPr>
        <w:t>ador do secretariado de exames.</w:t>
      </w:r>
    </w:p>
    <w:p w:rsidR="001E525C" w:rsidRPr="00E3177B" w:rsidRDefault="001E525C" w:rsidP="001E525C">
      <w:pPr>
        <w:autoSpaceDE w:val="0"/>
        <w:autoSpaceDN w:val="0"/>
        <w:adjustRightInd w:val="0"/>
        <w:spacing w:after="0" w:line="240" w:lineRule="auto"/>
        <w:rPr>
          <w:rFonts w:ascii="Trebuchet MS" w:hAnsi="Trebuchet MS" w:cs="Cambria"/>
        </w:rPr>
      </w:pPr>
    </w:p>
    <w:p w:rsidR="001E525C" w:rsidRPr="006E27A9" w:rsidRDefault="00FA1F4F" w:rsidP="001E525C">
      <w:pPr>
        <w:autoSpaceDE w:val="0"/>
        <w:autoSpaceDN w:val="0"/>
        <w:adjustRightInd w:val="0"/>
        <w:spacing w:after="0" w:line="240" w:lineRule="auto"/>
        <w:rPr>
          <w:rFonts w:ascii="Cambria" w:hAnsi="Cambria" w:cs="Cambria-Bold"/>
          <w:b/>
          <w:bCs/>
          <w:sz w:val="24"/>
          <w:szCs w:val="24"/>
        </w:rPr>
      </w:pPr>
      <w:r>
        <w:rPr>
          <w:rFonts w:ascii="Cambria" w:hAnsi="Cambria" w:cs="Cambria-Bold"/>
          <w:b/>
          <w:bCs/>
          <w:sz w:val="24"/>
          <w:szCs w:val="24"/>
        </w:rPr>
        <w:t>51</w:t>
      </w:r>
      <w:r w:rsidR="001E525C" w:rsidRPr="006E27A9">
        <w:rPr>
          <w:rFonts w:ascii="Cambria" w:hAnsi="Cambria" w:cs="Cambria-Bold"/>
          <w:b/>
          <w:bCs/>
          <w:sz w:val="24"/>
          <w:szCs w:val="24"/>
        </w:rPr>
        <w:t>. FORMALIZAÇÃO DO PEDIDO</w:t>
      </w:r>
    </w:p>
    <w:p w:rsidR="00642E08" w:rsidRDefault="00642E08" w:rsidP="00E3177B">
      <w:pPr>
        <w:autoSpaceDE w:val="0"/>
        <w:autoSpaceDN w:val="0"/>
        <w:adjustRightInd w:val="0"/>
        <w:spacing w:after="0" w:line="240" w:lineRule="auto"/>
        <w:jc w:val="both"/>
        <w:rPr>
          <w:rFonts w:ascii="Cambria" w:hAnsi="Cambria" w:cs="Cambria"/>
          <w:b/>
        </w:rPr>
      </w:pPr>
    </w:p>
    <w:p w:rsidR="001E525C" w:rsidRPr="0081648B" w:rsidRDefault="00FA1F4F" w:rsidP="00E3177B">
      <w:pPr>
        <w:autoSpaceDE w:val="0"/>
        <w:autoSpaceDN w:val="0"/>
        <w:adjustRightInd w:val="0"/>
        <w:spacing w:after="0" w:line="240" w:lineRule="auto"/>
        <w:jc w:val="both"/>
        <w:rPr>
          <w:rFonts w:ascii="Cambria" w:hAnsi="Cambria" w:cs="Cambria"/>
        </w:rPr>
      </w:pPr>
      <w:r>
        <w:rPr>
          <w:rFonts w:ascii="Cambria" w:hAnsi="Cambria" w:cs="Cambria"/>
          <w:b/>
        </w:rPr>
        <w:t>51</w:t>
      </w:r>
      <w:r w:rsidR="001E525C" w:rsidRPr="0081648B">
        <w:rPr>
          <w:rFonts w:ascii="Cambria" w:hAnsi="Cambria" w:cs="Cambria"/>
          <w:b/>
        </w:rPr>
        <w:t>.1.</w:t>
      </w:r>
      <w:r w:rsidR="001E525C" w:rsidRPr="0081648B">
        <w:rPr>
          <w:rFonts w:ascii="Cambria" w:hAnsi="Cambria" w:cs="Cambria"/>
        </w:rPr>
        <w:t xml:space="preserve"> O requerimento deve ser formalizado, nos dois dias úteis seguint</w:t>
      </w:r>
      <w:r>
        <w:rPr>
          <w:rFonts w:ascii="Cambria" w:hAnsi="Cambria" w:cs="Cambria"/>
        </w:rPr>
        <w:t>es ao prazo mencionado no n.º 50</w:t>
      </w:r>
      <w:r w:rsidR="001E525C" w:rsidRPr="0081648B">
        <w:rPr>
          <w:rFonts w:ascii="Cambria" w:hAnsi="Cambria" w:cs="Cambria"/>
        </w:rPr>
        <w:t>.1., at</w:t>
      </w:r>
      <w:r w:rsidR="009F469A" w:rsidRPr="0081648B">
        <w:rPr>
          <w:rFonts w:ascii="Cambria" w:hAnsi="Cambria" w:cs="Cambria"/>
        </w:rPr>
        <w:t>ravés do Modelo 11</w:t>
      </w:r>
      <w:r w:rsidR="001E525C" w:rsidRPr="0081648B">
        <w:rPr>
          <w:rFonts w:ascii="Cambria" w:hAnsi="Cambria" w:cs="Cambria"/>
        </w:rPr>
        <w:t>/JNE, dirigido ao Presidente do JNE.</w:t>
      </w:r>
    </w:p>
    <w:p w:rsidR="001E525C" w:rsidRPr="0081648B" w:rsidRDefault="001E525C" w:rsidP="00E3177B">
      <w:pPr>
        <w:autoSpaceDE w:val="0"/>
        <w:autoSpaceDN w:val="0"/>
        <w:adjustRightInd w:val="0"/>
        <w:spacing w:after="0" w:line="240" w:lineRule="auto"/>
        <w:jc w:val="both"/>
        <w:rPr>
          <w:rFonts w:ascii="Cambria" w:hAnsi="Cambria" w:cs="Cambria"/>
          <w:b/>
        </w:rPr>
      </w:pPr>
    </w:p>
    <w:p w:rsidR="00E3177B" w:rsidRPr="0081648B" w:rsidRDefault="00FA1F4F" w:rsidP="00E3177B">
      <w:pPr>
        <w:autoSpaceDE w:val="0"/>
        <w:autoSpaceDN w:val="0"/>
        <w:adjustRightInd w:val="0"/>
        <w:spacing w:after="0" w:line="240" w:lineRule="auto"/>
        <w:jc w:val="both"/>
        <w:rPr>
          <w:rFonts w:ascii="Cambria" w:hAnsi="Cambria" w:cs="Cambria"/>
          <w:b/>
        </w:rPr>
      </w:pPr>
      <w:r>
        <w:rPr>
          <w:rFonts w:ascii="Cambria" w:hAnsi="Cambria" w:cs="Cambria"/>
          <w:b/>
        </w:rPr>
        <w:t>51</w:t>
      </w:r>
      <w:r w:rsidR="001E525C" w:rsidRPr="0081648B">
        <w:rPr>
          <w:rFonts w:ascii="Cambria" w:hAnsi="Cambria" w:cs="Cambria"/>
          <w:b/>
        </w:rPr>
        <w:t>.2.</w:t>
      </w:r>
      <w:r w:rsidR="001E525C" w:rsidRPr="0081648B">
        <w:rPr>
          <w:rFonts w:ascii="Cambria" w:hAnsi="Cambria" w:cs="Cambria"/>
        </w:rPr>
        <w:t xml:space="preserve"> O pedido de reapreciação é acompanhado de alegação justificativa, a apresen</w:t>
      </w:r>
      <w:r w:rsidR="007F3D54" w:rsidRPr="0081648B">
        <w:rPr>
          <w:rFonts w:ascii="Cambria" w:hAnsi="Cambria" w:cs="Cambria"/>
        </w:rPr>
        <w:t>tar no Modelo 11-A</w:t>
      </w:r>
      <w:r w:rsidR="001E525C" w:rsidRPr="0081648B">
        <w:rPr>
          <w:rFonts w:ascii="Cambria" w:hAnsi="Cambria" w:cs="Cambria"/>
        </w:rPr>
        <w:t>/JNE</w:t>
      </w:r>
      <w:r w:rsidR="007F3D54" w:rsidRPr="0081648B">
        <w:rPr>
          <w:rFonts w:ascii="Cambria" w:hAnsi="Cambria" w:cs="Cambria"/>
        </w:rPr>
        <w:t>.</w:t>
      </w:r>
      <w:r w:rsidR="001E525C" w:rsidRPr="0081648B">
        <w:rPr>
          <w:rFonts w:ascii="Cambria" w:hAnsi="Cambria" w:cs="Cambria"/>
        </w:rPr>
        <w:t xml:space="preserve"> </w:t>
      </w:r>
    </w:p>
    <w:p w:rsidR="00642E08" w:rsidRDefault="00642E08" w:rsidP="00E3177B">
      <w:pPr>
        <w:autoSpaceDE w:val="0"/>
        <w:autoSpaceDN w:val="0"/>
        <w:adjustRightInd w:val="0"/>
        <w:spacing w:after="0" w:line="240" w:lineRule="auto"/>
        <w:jc w:val="both"/>
        <w:rPr>
          <w:rFonts w:ascii="Cambria" w:hAnsi="Cambria" w:cs="Cambria"/>
          <w:b/>
        </w:rPr>
      </w:pPr>
    </w:p>
    <w:p w:rsidR="001E525C" w:rsidRPr="0081648B" w:rsidRDefault="00FA1F4F" w:rsidP="00E3177B">
      <w:pPr>
        <w:autoSpaceDE w:val="0"/>
        <w:autoSpaceDN w:val="0"/>
        <w:adjustRightInd w:val="0"/>
        <w:spacing w:after="0" w:line="240" w:lineRule="auto"/>
        <w:jc w:val="both"/>
        <w:rPr>
          <w:rFonts w:ascii="Cambria" w:hAnsi="Cambria" w:cs="Cambria"/>
        </w:rPr>
      </w:pPr>
      <w:r>
        <w:rPr>
          <w:rFonts w:ascii="Cambria" w:hAnsi="Cambria" w:cs="Cambria"/>
          <w:b/>
        </w:rPr>
        <w:t>51</w:t>
      </w:r>
      <w:r w:rsidR="001E525C" w:rsidRPr="0081648B">
        <w:rPr>
          <w:rFonts w:ascii="Cambria" w:hAnsi="Cambria" w:cs="Cambria"/>
          <w:b/>
        </w:rPr>
        <w:t>.3.</w:t>
      </w:r>
      <w:r w:rsidR="001E525C" w:rsidRPr="0081648B">
        <w:rPr>
          <w:rFonts w:ascii="Cambria" w:hAnsi="Cambria" w:cs="Cambria"/>
        </w:rPr>
        <w:t>Quando a alegação não fo</w:t>
      </w:r>
      <w:r w:rsidR="007F3D54" w:rsidRPr="0081648B">
        <w:rPr>
          <w:rFonts w:ascii="Cambria" w:hAnsi="Cambria" w:cs="Cambria"/>
        </w:rPr>
        <w:t>r redigida no Modelo 11-A</w:t>
      </w:r>
      <w:r w:rsidR="001E525C" w:rsidRPr="0081648B">
        <w:rPr>
          <w:rFonts w:ascii="Cambria" w:hAnsi="Cambria" w:cs="Cambria"/>
        </w:rPr>
        <w:t>/JNE, deve ser anexada ao referido modelo, o qual serve folha de rosto.</w:t>
      </w:r>
    </w:p>
    <w:p w:rsidR="00E3177B" w:rsidRPr="0081648B" w:rsidRDefault="00E3177B" w:rsidP="00E3177B">
      <w:pPr>
        <w:autoSpaceDE w:val="0"/>
        <w:autoSpaceDN w:val="0"/>
        <w:adjustRightInd w:val="0"/>
        <w:spacing w:after="0" w:line="240" w:lineRule="auto"/>
        <w:jc w:val="both"/>
        <w:rPr>
          <w:rFonts w:ascii="Cambria" w:hAnsi="Cambria" w:cs="Cambria"/>
          <w:b/>
        </w:rPr>
      </w:pPr>
    </w:p>
    <w:p w:rsidR="001E525C" w:rsidRPr="0081648B" w:rsidRDefault="00FA1F4F" w:rsidP="00E3177B">
      <w:pPr>
        <w:autoSpaceDE w:val="0"/>
        <w:autoSpaceDN w:val="0"/>
        <w:adjustRightInd w:val="0"/>
        <w:spacing w:after="0" w:line="240" w:lineRule="auto"/>
        <w:jc w:val="both"/>
        <w:rPr>
          <w:rFonts w:ascii="Cambria" w:hAnsi="Cambria" w:cs="Cambria"/>
        </w:rPr>
      </w:pPr>
      <w:r>
        <w:rPr>
          <w:rFonts w:ascii="Cambria" w:hAnsi="Cambria" w:cs="Cambria"/>
          <w:b/>
        </w:rPr>
        <w:t>51</w:t>
      </w:r>
      <w:r w:rsidR="001E525C" w:rsidRPr="0081648B">
        <w:rPr>
          <w:rFonts w:ascii="Cambria" w:hAnsi="Cambria" w:cs="Cambria"/>
          <w:b/>
        </w:rPr>
        <w:t>.4.</w:t>
      </w:r>
      <w:r w:rsidR="001E525C" w:rsidRPr="0081648B">
        <w:rPr>
          <w:rFonts w:ascii="Cambria" w:hAnsi="Cambria" w:cs="Cambria"/>
        </w:rPr>
        <w:t xml:space="preserve"> Se a reapreciação incidir exclusivamente sobre erro na soma das cotações, o requeren</w:t>
      </w:r>
      <w:r w:rsidR="007F3D54" w:rsidRPr="0081648B">
        <w:rPr>
          <w:rFonts w:ascii="Cambria" w:hAnsi="Cambria" w:cs="Cambria"/>
        </w:rPr>
        <w:t>te deve apresentar o Modelo 10</w:t>
      </w:r>
      <w:r w:rsidR="001E525C" w:rsidRPr="0081648B">
        <w:rPr>
          <w:rFonts w:ascii="Cambria" w:hAnsi="Cambria" w:cs="Cambria"/>
        </w:rPr>
        <w:t>/JNE devidamente preenchido, não havendo neste caso lugar a alegação nem sendo devido o depósito de qualquer quantia.</w:t>
      </w:r>
    </w:p>
    <w:p w:rsidR="001E525C" w:rsidRPr="0081648B" w:rsidRDefault="001E525C" w:rsidP="00E3177B">
      <w:pPr>
        <w:autoSpaceDE w:val="0"/>
        <w:autoSpaceDN w:val="0"/>
        <w:adjustRightInd w:val="0"/>
        <w:spacing w:after="0" w:line="240" w:lineRule="auto"/>
        <w:jc w:val="both"/>
        <w:rPr>
          <w:rFonts w:ascii="Cambria" w:hAnsi="Cambria" w:cs="Cambria"/>
        </w:rPr>
      </w:pPr>
    </w:p>
    <w:p w:rsidR="001E525C" w:rsidRPr="0081648B" w:rsidRDefault="007F3D54" w:rsidP="007F3D54">
      <w:pPr>
        <w:autoSpaceDE w:val="0"/>
        <w:autoSpaceDN w:val="0"/>
        <w:adjustRightInd w:val="0"/>
        <w:spacing w:after="0" w:line="240" w:lineRule="auto"/>
        <w:rPr>
          <w:rFonts w:ascii="Cambria" w:hAnsi="Cambria" w:cs="Cambria"/>
          <w:color w:val="000000"/>
        </w:rPr>
      </w:pPr>
      <w:r w:rsidRPr="00BC138D">
        <w:rPr>
          <w:rFonts w:ascii="Cambria" w:hAnsi="Cambria" w:cs="Cambria"/>
          <w:b/>
        </w:rPr>
        <w:t>5</w:t>
      </w:r>
      <w:r w:rsidR="00FA1F4F">
        <w:rPr>
          <w:rFonts w:ascii="Cambria" w:hAnsi="Cambria" w:cs="Cambria"/>
          <w:b/>
        </w:rPr>
        <w:t>1</w:t>
      </w:r>
      <w:r w:rsidRPr="00BC138D">
        <w:rPr>
          <w:rFonts w:ascii="Cambria" w:hAnsi="Cambria" w:cs="Cambria"/>
          <w:b/>
        </w:rPr>
        <w:t>.5.</w:t>
      </w:r>
      <w:r w:rsidRPr="0081648B">
        <w:rPr>
          <w:rFonts w:ascii="Cambria" w:hAnsi="Cambria" w:cs="Cambria"/>
        </w:rPr>
        <w:t xml:space="preserve"> </w:t>
      </w:r>
      <w:r w:rsidRPr="0081648B">
        <w:rPr>
          <w:rFonts w:ascii="Cambria" w:hAnsi="Cambria" w:cs="Cambria"/>
          <w:color w:val="000000"/>
        </w:rPr>
        <w:t xml:space="preserve">Os modelos referidos devem, preferencialmente, ser preenchidos em formato digital, disponíveis em </w:t>
      </w:r>
      <w:r w:rsidRPr="0081648B">
        <w:rPr>
          <w:rFonts w:ascii="Cambria" w:hAnsi="Cambria" w:cs="Cambria"/>
          <w:color w:val="0000FF"/>
        </w:rPr>
        <w:t>http://www.dge.mec.pt/modelos</w:t>
      </w:r>
      <w:r w:rsidRPr="0081648B">
        <w:rPr>
          <w:rFonts w:ascii="Cambria" w:hAnsi="Cambria" w:cs="Cambria"/>
          <w:color w:val="000000"/>
        </w:rPr>
        <w:t>, sendo depois impressos e assinados para apresentação na escola.</w:t>
      </w:r>
    </w:p>
    <w:p w:rsidR="007F3D54" w:rsidRDefault="007F3D54" w:rsidP="001E525C">
      <w:pPr>
        <w:autoSpaceDE w:val="0"/>
        <w:autoSpaceDN w:val="0"/>
        <w:adjustRightInd w:val="0"/>
        <w:spacing w:after="0" w:line="240" w:lineRule="auto"/>
        <w:rPr>
          <w:rFonts w:ascii="Trebuchet MS" w:hAnsi="Trebuchet MS" w:cs="Cambria-Bold"/>
          <w:b/>
          <w:bCs/>
          <w:sz w:val="24"/>
          <w:szCs w:val="24"/>
        </w:rPr>
      </w:pPr>
    </w:p>
    <w:p w:rsidR="001E525C" w:rsidRPr="006E27A9" w:rsidRDefault="00FA1F4F" w:rsidP="001E525C">
      <w:pPr>
        <w:autoSpaceDE w:val="0"/>
        <w:autoSpaceDN w:val="0"/>
        <w:adjustRightInd w:val="0"/>
        <w:spacing w:after="0" w:line="240" w:lineRule="auto"/>
        <w:rPr>
          <w:rFonts w:ascii="Cambria" w:hAnsi="Cambria" w:cs="Cambria-Bold"/>
          <w:b/>
          <w:bCs/>
          <w:sz w:val="24"/>
          <w:szCs w:val="24"/>
        </w:rPr>
      </w:pPr>
      <w:r>
        <w:rPr>
          <w:rFonts w:ascii="Cambria" w:hAnsi="Cambria" w:cs="Cambria-Bold"/>
          <w:b/>
          <w:bCs/>
          <w:sz w:val="24"/>
          <w:szCs w:val="24"/>
        </w:rPr>
        <w:t>52</w:t>
      </w:r>
      <w:r w:rsidR="001E525C" w:rsidRPr="006E27A9">
        <w:rPr>
          <w:rFonts w:ascii="Cambria" w:hAnsi="Cambria" w:cs="Cambria-Bold"/>
          <w:b/>
          <w:bCs/>
          <w:sz w:val="24"/>
          <w:szCs w:val="24"/>
        </w:rPr>
        <w:t>. ORGANIZAÇÃO DO PROCESSO NA ESCOLA</w:t>
      </w:r>
    </w:p>
    <w:p w:rsidR="00642E08" w:rsidRDefault="00642E08" w:rsidP="00E3177B">
      <w:pPr>
        <w:autoSpaceDE w:val="0"/>
        <w:autoSpaceDN w:val="0"/>
        <w:adjustRightInd w:val="0"/>
        <w:spacing w:after="0" w:line="240" w:lineRule="auto"/>
        <w:jc w:val="both"/>
        <w:rPr>
          <w:rFonts w:ascii="Cambria" w:hAnsi="Cambria" w:cs="Cambria"/>
          <w:b/>
        </w:rPr>
      </w:pPr>
    </w:p>
    <w:p w:rsidR="001E525C" w:rsidRPr="0081648B" w:rsidRDefault="00FA1F4F" w:rsidP="00E3177B">
      <w:pPr>
        <w:autoSpaceDE w:val="0"/>
        <w:autoSpaceDN w:val="0"/>
        <w:adjustRightInd w:val="0"/>
        <w:spacing w:after="0" w:line="240" w:lineRule="auto"/>
        <w:jc w:val="both"/>
        <w:rPr>
          <w:rFonts w:ascii="Cambria" w:hAnsi="Cambria" w:cs="Cambria"/>
        </w:rPr>
      </w:pPr>
      <w:r>
        <w:rPr>
          <w:rFonts w:ascii="Cambria" w:hAnsi="Cambria" w:cs="Cambria"/>
          <w:b/>
        </w:rPr>
        <w:t>52</w:t>
      </w:r>
      <w:r w:rsidR="001E525C" w:rsidRPr="0081648B">
        <w:rPr>
          <w:rFonts w:ascii="Cambria" w:hAnsi="Cambria" w:cs="Cambria"/>
          <w:b/>
        </w:rPr>
        <w:t>.1.</w:t>
      </w:r>
      <w:r w:rsidR="001E525C" w:rsidRPr="0081648B">
        <w:rPr>
          <w:rFonts w:ascii="Cambria" w:hAnsi="Cambria" w:cs="Cambria"/>
        </w:rPr>
        <w:t xml:space="preserve"> Cada pedido de reapreciação dá origem à organização de um processo constituído </w:t>
      </w:r>
      <w:proofErr w:type="gramStart"/>
      <w:r w:rsidR="001E525C" w:rsidRPr="0081648B">
        <w:rPr>
          <w:rFonts w:ascii="Cambria" w:hAnsi="Cambria" w:cs="Cambria"/>
        </w:rPr>
        <w:t>por</w:t>
      </w:r>
      <w:proofErr w:type="gramEnd"/>
      <w:r w:rsidR="001E525C" w:rsidRPr="0081648B">
        <w:rPr>
          <w:rFonts w:ascii="Cambria" w:hAnsi="Cambria" w:cs="Cambria"/>
        </w:rPr>
        <w:t>:</w:t>
      </w:r>
    </w:p>
    <w:p w:rsidR="001E525C" w:rsidRPr="0081648B" w:rsidRDefault="001E525C" w:rsidP="00E3177B">
      <w:pPr>
        <w:autoSpaceDE w:val="0"/>
        <w:autoSpaceDN w:val="0"/>
        <w:adjustRightInd w:val="0"/>
        <w:spacing w:after="0" w:line="240" w:lineRule="auto"/>
        <w:jc w:val="both"/>
        <w:rPr>
          <w:rFonts w:ascii="Cambria" w:hAnsi="Cambria" w:cs="Cambria"/>
        </w:rPr>
      </w:pPr>
      <w:r w:rsidRPr="0081648B">
        <w:rPr>
          <w:rFonts w:ascii="Cambria" w:hAnsi="Cambria" w:cs="Cambria"/>
          <w:b/>
        </w:rPr>
        <w:t>a)</w:t>
      </w:r>
      <w:r w:rsidR="007F3D54" w:rsidRPr="0081648B">
        <w:rPr>
          <w:rFonts w:ascii="Cambria" w:hAnsi="Cambria" w:cs="Cambria"/>
        </w:rPr>
        <w:t xml:space="preserve"> Modelo 12</w:t>
      </w:r>
      <w:r w:rsidRPr="0081648B">
        <w:rPr>
          <w:rFonts w:ascii="Cambria" w:hAnsi="Cambria" w:cs="Cambria"/>
        </w:rPr>
        <w:t>/JNE;</w:t>
      </w:r>
    </w:p>
    <w:p w:rsidR="001E525C" w:rsidRPr="0081648B" w:rsidRDefault="001E525C" w:rsidP="00E3177B">
      <w:pPr>
        <w:autoSpaceDE w:val="0"/>
        <w:autoSpaceDN w:val="0"/>
        <w:adjustRightInd w:val="0"/>
        <w:spacing w:after="0" w:line="240" w:lineRule="auto"/>
        <w:jc w:val="both"/>
        <w:rPr>
          <w:rFonts w:ascii="Cambria" w:hAnsi="Cambria" w:cs="Cambria"/>
        </w:rPr>
      </w:pPr>
      <w:r w:rsidRPr="0081648B">
        <w:rPr>
          <w:rFonts w:ascii="Cambria" w:hAnsi="Cambria" w:cs="Cambria"/>
          <w:b/>
        </w:rPr>
        <w:t>b)</w:t>
      </w:r>
      <w:r w:rsidRPr="0081648B">
        <w:rPr>
          <w:rFonts w:ascii="Cambria" w:hAnsi="Cambria" w:cs="Cambria"/>
        </w:rPr>
        <w:t xml:space="preserve"> Alegação justificativa </w:t>
      </w:r>
      <w:r w:rsidR="007F3D54" w:rsidRPr="0081648B">
        <w:rPr>
          <w:rFonts w:ascii="Cambria" w:hAnsi="Cambria" w:cs="Cambria"/>
        </w:rPr>
        <w:t>Modelo 11-A/JNE;</w:t>
      </w:r>
    </w:p>
    <w:p w:rsidR="00AA6860" w:rsidRPr="0081648B" w:rsidRDefault="001E525C" w:rsidP="00E3177B">
      <w:pPr>
        <w:autoSpaceDE w:val="0"/>
        <w:autoSpaceDN w:val="0"/>
        <w:adjustRightInd w:val="0"/>
        <w:spacing w:after="0" w:line="240" w:lineRule="auto"/>
        <w:jc w:val="both"/>
        <w:rPr>
          <w:rFonts w:ascii="Cambria" w:hAnsi="Cambria" w:cs="Cambria"/>
        </w:rPr>
      </w:pPr>
      <w:r w:rsidRPr="0081648B">
        <w:rPr>
          <w:rFonts w:ascii="Cambria" w:hAnsi="Cambria" w:cs="Cambria"/>
          <w:b/>
        </w:rPr>
        <w:t>c)</w:t>
      </w:r>
      <w:r w:rsidRPr="0081648B">
        <w:rPr>
          <w:rFonts w:ascii="Cambria" w:hAnsi="Cambria" w:cs="Cambria"/>
        </w:rPr>
        <w:t xml:space="preserve"> Original da prova realizada pelo aluno, sem o talão destacável, que fica guardado na escola, com o número confidencial de escola tapado com tinta preta, de forma a ficar completamente ilegível;</w:t>
      </w:r>
    </w:p>
    <w:p w:rsidR="00BE3487" w:rsidRPr="0081648B" w:rsidRDefault="00BE3487" w:rsidP="00E3177B">
      <w:pPr>
        <w:autoSpaceDE w:val="0"/>
        <w:autoSpaceDN w:val="0"/>
        <w:adjustRightInd w:val="0"/>
        <w:spacing w:after="0" w:line="240" w:lineRule="auto"/>
        <w:jc w:val="both"/>
        <w:rPr>
          <w:rFonts w:ascii="Cambria" w:hAnsi="Cambria" w:cs="Cambria"/>
        </w:rPr>
      </w:pPr>
      <w:r w:rsidRPr="0081648B">
        <w:rPr>
          <w:rFonts w:ascii="Cambria" w:hAnsi="Cambria" w:cs="Cambria"/>
          <w:b/>
        </w:rPr>
        <w:t>d)</w:t>
      </w:r>
      <w:r w:rsidRPr="0081648B">
        <w:rPr>
          <w:rFonts w:ascii="Cambria" w:hAnsi="Cambria" w:cs="Cambria"/>
        </w:rPr>
        <w:t xml:space="preserve"> Enunciado da prova e critérios de classificação, quando se tratar de provas a nível de escola, incluindo as provas adaptadas para alunos com ne</w:t>
      </w:r>
      <w:r w:rsidR="007F3D54" w:rsidRPr="0081648B">
        <w:rPr>
          <w:rFonts w:ascii="Cambria" w:hAnsi="Cambria" w:cs="Cambria"/>
        </w:rPr>
        <w:t>cessidades educativas especiais, e transcrição do ficheiro áudio, caso se aplique;</w:t>
      </w:r>
    </w:p>
    <w:p w:rsidR="00BE3487" w:rsidRPr="0081648B" w:rsidRDefault="00BE3487" w:rsidP="00E3177B">
      <w:pPr>
        <w:autoSpaceDE w:val="0"/>
        <w:autoSpaceDN w:val="0"/>
        <w:adjustRightInd w:val="0"/>
        <w:spacing w:after="0" w:line="240" w:lineRule="auto"/>
        <w:jc w:val="both"/>
        <w:rPr>
          <w:rFonts w:ascii="Cambria" w:hAnsi="Cambria" w:cs="Cambria"/>
        </w:rPr>
      </w:pPr>
      <w:r w:rsidRPr="0081648B">
        <w:rPr>
          <w:rFonts w:ascii="Cambria" w:hAnsi="Cambria" w:cs="Cambria"/>
          <w:b/>
        </w:rPr>
        <w:t>e)</w:t>
      </w:r>
      <w:r w:rsidRPr="0081648B">
        <w:rPr>
          <w:rFonts w:ascii="Cambria" w:hAnsi="Cambria" w:cs="Cambria"/>
        </w:rPr>
        <w:t xml:space="preserve"> Informação‐Pro</w:t>
      </w:r>
      <w:r w:rsidR="00485CEA">
        <w:rPr>
          <w:rFonts w:ascii="Cambria" w:hAnsi="Cambria" w:cs="Cambria"/>
        </w:rPr>
        <w:t xml:space="preserve">va de Equivalência à Frequência ou </w:t>
      </w:r>
      <w:r w:rsidRPr="0081648B">
        <w:rPr>
          <w:rFonts w:ascii="Cambria" w:hAnsi="Cambria" w:cs="Cambria"/>
        </w:rPr>
        <w:t>Informa</w:t>
      </w:r>
      <w:r w:rsidR="00485CEA">
        <w:rPr>
          <w:rFonts w:ascii="Cambria" w:hAnsi="Cambria" w:cs="Cambria"/>
        </w:rPr>
        <w:t xml:space="preserve">ção‐Prova a Nível de Escola, </w:t>
      </w:r>
      <w:r w:rsidRPr="0081648B">
        <w:rPr>
          <w:rFonts w:ascii="Cambria" w:hAnsi="Cambria" w:cs="Cambria"/>
        </w:rPr>
        <w:t>sem a identificação da escola.</w:t>
      </w:r>
    </w:p>
    <w:p w:rsidR="00BE3487" w:rsidRPr="0081648B" w:rsidRDefault="00BE3487" w:rsidP="00E3177B">
      <w:pPr>
        <w:autoSpaceDE w:val="0"/>
        <w:autoSpaceDN w:val="0"/>
        <w:adjustRightInd w:val="0"/>
        <w:spacing w:after="0" w:line="240" w:lineRule="auto"/>
        <w:jc w:val="both"/>
        <w:rPr>
          <w:rFonts w:ascii="Cambria" w:hAnsi="Cambria" w:cs="Cambria"/>
          <w:b/>
        </w:rPr>
      </w:pPr>
    </w:p>
    <w:p w:rsidR="00BE3487" w:rsidRPr="0081648B" w:rsidRDefault="00FA1F4F" w:rsidP="00E3177B">
      <w:pPr>
        <w:autoSpaceDE w:val="0"/>
        <w:autoSpaceDN w:val="0"/>
        <w:adjustRightInd w:val="0"/>
        <w:spacing w:after="0" w:line="240" w:lineRule="auto"/>
        <w:jc w:val="both"/>
        <w:rPr>
          <w:rFonts w:ascii="Cambria" w:hAnsi="Cambria" w:cs="Cambria"/>
        </w:rPr>
      </w:pPr>
      <w:r>
        <w:rPr>
          <w:rFonts w:ascii="Cambria" w:hAnsi="Cambria" w:cs="Cambria"/>
          <w:b/>
        </w:rPr>
        <w:t>52</w:t>
      </w:r>
      <w:r w:rsidR="00BE3487" w:rsidRPr="0081648B">
        <w:rPr>
          <w:rFonts w:ascii="Cambria" w:hAnsi="Cambria" w:cs="Cambria"/>
          <w:b/>
        </w:rPr>
        <w:t>.2.</w:t>
      </w:r>
      <w:r w:rsidR="00BE3487" w:rsidRPr="0081648B">
        <w:rPr>
          <w:rFonts w:ascii="Cambria" w:hAnsi="Cambria" w:cs="Cambria"/>
        </w:rPr>
        <w:t xml:space="preserve"> O processo é organizado de forma a garant</w:t>
      </w:r>
      <w:r w:rsidR="00E3177B" w:rsidRPr="0081648B">
        <w:rPr>
          <w:rFonts w:ascii="Cambria" w:hAnsi="Cambria" w:cs="Cambria"/>
        </w:rPr>
        <w:t xml:space="preserve">ir rigorosamente o anonimato do </w:t>
      </w:r>
      <w:r w:rsidR="00BE3487" w:rsidRPr="0081648B">
        <w:rPr>
          <w:rFonts w:ascii="Cambria" w:hAnsi="Cambria" w:cs="Cambria"/>
        </w:rPr>
        <w:t>aluno.</w:t>
      </w:r>
    </w:p>
    <w:p w:rsidR="00BE3487" w:rsidRPr="0081648B" w:rsidRDefault="00BE3487" w:rsidP="00E3177B">
      <w:pPr>
        <w:autoSpaceDE w:val="0"/>
        <w:autoSpaceDN w:val="0"/>
        <w:adjustRightInd w:val="0"/>
        <w:spacing w:after="0" w:line="240" w:lineRule="auto"/>
        <w:jc w:val="both"/>
        <w:rPr>
          <w:rFonts w:ascii="Cambria" w:hAnsi="Cambria" w:cs="Cambria"/>
          <w:b/>
        </w:rPr>
      </w:pPr>
    </w:p>
    <w:p w:rsidR="001E525C" w:rsidRPr="0081648B" w:rsidRDefault="00FA1F4F" w:rsidP="00E3177B">
      <w:pPr>
        <w:autoSpaceDE w:val="0"/>
        <w:autoSpaceDN w:val="0"/>
        <w:adjustRightInd w:val="0"/>
        <w:spacing w:after="0" w:line="240" w:lineRule="auto"/>
        <w:jc w:val="both"/>
        <w:rPr>
          <w:rFonts w:ascii="Cambria" w:hAnsi="Cambria" w:cs="Trebuchet MS"/>
          <w:b/>
          <w:bCs/>
          <w:sz w:val="24"/>
          <w:szCs w:val="24"/>
        </w:rPr>
      </w:pPr>
      <w:r>
        <w:rPr>
          <w:rFonts w:ascii="Cambria" w:hAnsi="Cambria" w:cs="Cambria"/>
          <w:b/>
        </w:rPr>
        <w:t>52</w:t>
      </w:r>
      <w:r w:rsidR="00BE3487" w:rsidRPr="0081648B">
        <w:rPr>
          <w:rFonts w:ascii="Cambria" w:hAnsi="Cambria" w:cs="Cambria"/>
          <w:b/>
        </w:rPr>
        <w:t>.3.</w:t>
      </w:r>
      <w:r w:rsidR="00BE3487" w:rsidRPr="0081648B">
        <w:rPr>
          <w:rFonts w:ascii="Cambria" w:hAnsi="Cambria" w:cs="Cambria"/>
        </w:rPr>
        <w:t xml:space="preserve"> O original do requerimento da reapreciação fica arquivado na escola.</w:t>
      </w:r>
    </w:p>
    <w:p w:rsidR="001E525C" w:rsidRDefault="001E525C" w:rsidP="00E3177B">
      <w:pPr>
        <w:autoSpaceDE w:val="0"/>
        <w:autoSpaceDN w:val="0"/>
        <w:adjustRightInd w:val="0"/>
        <w:spacing w:after="0" w:line="240" w:lineRule="auto"/>
        <w:jc w:val="both"/>
        <w:rPr>
          <w:rFonts w:ascii="Trebuchet MS" w:hAnsi="Trebuchet MS" w:cs="Trebuchet MS"/>
          <w:b/>
          <w:bCs/>
          <w:sz w:val="24"/>
          <w:szCs w:val="24"/>
        </w:rPr>
      </w:pPr>
    </w:p>
    <w:p w:rsidR="00580A70" w:rsidRPr="00E3177B" w:rsidRDefault="00580A70" w:rsidP="00E3177B">
      <w:pPr>
        <w:autoSpaceDE w:val="0"/>
        <w:autoSpaceDN w:val="0"/>
        <w:adjustRightInd w:val="0"/>
        <w:spacing w:after="0" w:line="240" w:lineRule="auto"/>
        <w:jc w:val="both"/>
        <w:rPr>
          <w:rFonts w:ascii="Trebuchet MS" w:hAnsi="Trebuchet MS" w:cs="Trebuchet MS"/>
          <w:b/>
          <w:bCs/>
          <w:sz w:val="24"/>
          <w:szCs w:val="24"/>
        </w:rPr>
      </w:pPr>
    </w:p>
    <w:p w:rsidR="00BE3487" w:rsidRPr="00E3177B" w:rsidRDefault="00BE3487" w:rsidP="00E3177B">
      <w:pPr>
        <w:autoSpaceDE w:val="0"/>
        <w:autoSpaceDN w:val="0"/>
        <w:adjustRightInd w:val="0"/>
        <w:spacing w:after="0" w:line="240" w:lineRule="auto"/>
        <w:jc w:val="both"/>
        <w:rPr>
          <w:rFonts w:ascii="Trebuchet MS" w:hAnsi="Trebuchet MS" w:cs="Trebuchet MS"/>
          <w:b/>
          <w:bCs/>
          <w:sz w:val="24"/>
          <w:szCs w:val="24"/>
        </w:rPr>
      </w:pPr>
    </w:p>
    <w:p w:rsidR="00BE3487" w:rsidRPr="006E27A9" w:rsidRDefault="006D3346" w:rsidP="00BE3487">
      <w:pPr>
        <w:autoSpaceDE w:val="0"/>
        <w:autoSpaceDN w:val="0"/>
        <w:adjustRightInd w:val="0"/>
        <w:spacing w:after="0" w:line="240" w:lineRule="auto"/>
        <w:rPr>
          <w:rFonts w:ascii="Cambria" w:hAnsi="Cambria" w:cs="Cambria-Bold"/>
          <w:b/>
          <w:bCs/>
          <w:sz w:val="24"/>
          <w:szCs w:val="24"/>
        </w:rPr>
      </w:pPr>
      <w:r>
        <w:rPr>
          <w:rFonts w:ascii="Cambria" w:hAnsi="Cambria" w:cs="Cambria-Bold"/>
          <w:b/>
          <w:bCs/>
          <w:sz w:val="24"/>
          <w:szCs w:val="24"/>
        </w:rPr>
        <w:t>53</w:t>
      </w:r>
      <w:r w:rsidR="00BE3487" w:rsidRPr="006E27A9">
        <w:rPr>
          <w:rFonts w:ascii="Cambria" w:hAnsi="Cambria" w:cs="Cambria-Bold"/>
          <w:b/>
          <w:bCs/>
          <w:sz w:val="24"/>
          <w:szCs w:val="24"/>
        </w:rPr>
        <w:t>. ENVIO DOS PROCESSOS AO AGRUPAMENTO DO JNE</w:t>
      </w:r>
    </w:p>
    <w:p w:rsidR="00CF5E9A" w:rsidRDefault="00CF5E9A" w:rsidP="00BE3487">
      <w:pPr>
        <w:autoSpaceDE w:val="0"/>
        <w:autoSpaceDN w:val="0"/>
        <w:adjustRightInd w:val="0"/>
        <w:spacing w:after="0" w:line="240" w:lineRule="auto"/>
        <w:rPr>
          <w:rFonts w:ascii="Trebuchet MS" w:hAnsi="Trebuchet MS" w:cs="Cambria-Bold"/>
          <w:b/>
          <w:bCs/>
          <w:sz w:val="24"/>
          <w:szCs w:val="24"/>
        </w:rPr>
      </w:pPr>
    </w:p>
    <w:p w:rsidR="00CF5E9A" w:rsidRPr="0081648B" w:rsidRDefault="006D3346" w:rsidP="00964AEB">
      <w:pPr>
        <w:autoSpaceDE w:val="0"/>
        <w:autoSpaceDN w:val="0"/>
        <w:adjustRightInd w:val="0"/>
        <w:spacing w:after="0" w:line="240" w:lineRule="auto"/>
        <w:jc w:val="both"/>
        <w:rPr>
          <w:rFonts w:ascii="Cambria" w:hAnsi="Cambria" w:cs="Cambria"/>
        </w:rPr>
      </w:pPr>
      <w:r>
        <w:rPr>
          <w:rFonts w:ascii="Cambria" w:hAnsi="Cambria" w:cs="Cambria"/>
          <w:b/>
        </w:rPr>
        <w:t>53</w:t>
      </w:r>
      <w:r w:rsidR="00CF5E9A" w:rsidRPr="00BC138D">
        <w:rPr>
          <w:rFonts w:ascii="Cambria" w:hAnsi="Cambria" w:cs="Cambria"/>
          <w:b/>
        </w:rPr>
        <w:t>.1.</w:t>
      </w:r>
      <w:r w:rsidR="00CF5E9A" w:rsidRPr="0081648B">
        <w:rPr>
          <w:rFonts w:ascii="Cambria" w:hAnsi="Cambria" w:cs="Cambria"/>
        </w:rPr>
        <w:t xml:space="preserve"> Os processos devem ser agrupados por código de prova/disciplina e entregues pelo </w:t>
      </w:r>
      <w:r w:rsidR="00964AEB" w:rsidRPr="0081648B">
        <w:rPr>
          <w:rFonts w:ascii="Cambria" w:hAnsi="Cambria" w:cs="Cambria"/>
        </w:rPr>
        <w:t>dire</w:t>
      </w:r>
      <w:r w:rsidR="00CF5E9A" w:rsidRPr="0081648B">
        <w:rPr>
          <w:rFonts w:ascii="Cambria" w:hAnsi="Cambria" w:cs="Cambria"/>
        </w:rPr>
        <w:t>tor da escola ou por professor devidamente credenciado no agrupamento do JNE, em envelopes separados, que são identificados, no exterior, com a etiqueta do Modelo 07/JNE e acompanhados da guia de entre</w:t>
      </w:r>
      <w:r w:rsidR="00485CEA">
        <w:rPr>
          <w:rFonts w:ascii="Cambria" w:hAnsi="Cambria" w:cs="Cambria"/>
        </w:rPr>
        <w:t xml:space="preserve">ga Modelo 08/JNE, extraídos dos </w:t>
      </w:r>
      <w:r w:rsidR="00CF5E9A" w:rsidRPr="0081648B">
        <w:rPr>
          <w:rFonts w:ascii="Cambria" w:hAnsi="Cambria" w:cs="Cambria"/>
        </w:rPr>
        <w:t>programas ENEB/ENES.</w:t>
      </w:r>
    </w:p>
    <w:p w:rsidR="00964AEB" w:rsidRPr="0081648B" w:rsidRDefault="00964AEB" w:rsidP="00964AEB">
      <w:pPr>
        <w:autoSpaceDE w:val="0"/>
        <w:autoSpaceDN w:val="0"/>
        <w:adjustRightInd w:val="0"/>
        <w:spacing w:after="0" w:line="240" w:lineRule="auto"/>
        <w:jc w:val="both"/>
        <w:rPr>
          <w:rFonts w:ascii="Cambria" w:hAnsi="Cambria" w:cs="Cambria"/>
        </w:rPr>
      </w:pPr>
    </w:p>
    <w:p w:rsidR="00CF5E9A" w:rsidRPr="0081648B" w:rsidRDefault="006D3346" w:rsidP="00964AEB">
      <w:pPr>
        <w:autoSpaceDE w:val="0"/>
        <w:autoSpaceDN w:val="0"/>
        <w:adjustRightInd w:val="0"/>
        <w:spacing w:after="0" w:line="240" w:lineRule="auto"/>
        <w:jc w:val="both"/>
        <w:rPr>
          <w:rFonts w:ascii="Cambria" w:hAnsi="Cambria" w:cs="Cambria"/>
        </w:rPr>
      </w:pPr>
      <w:r>
        <w:rPr>
          <w:rFonts w:ascii="Cambria" w:hAnsi="Cambria" w:cs="Cambria"/>
          <w:b/>
        </w:rPr>
        <w:t>53</w:t>
      </w:r>
      <w:r w:rsidR="00CF5E9A" w:rsidRPr="00BC138D">
        <w:rPr>
          <w:rFonts w:ascii="Cambria" w:hAnsi="Cambria" w:cs="Cambria"/>
          <w:b/>
        </w:rPr>
        <w:t>.2.</w:t>
      </w:r>
      <w:r w:rsidR="00CF5E9A" w:rsidRPr="0081648B">
        <w:rPr>
          <w:rFonts w:ascii="Cambria" w:hAnsi="Cambria" w:cs="Cambria"/>
        </w:rPr>
        <w:t xml:space="preserve"> A entrega dos processos no agrupamento do JNE deve ser efetuada logo que a sua organização esteja concluída, </w:t>
      </w:r>
      <w:r>
        <w:rPr>
          <w:rFonts w:ascii="Cambria" w:hAnsi="Cambria" w:cs="Cambria"/>
        </w:rPr>
        <w:t xml:space="preserve">sempre até ao dia útil seguinte ao prazo referido no nº 51.1, </w:t>
      </w:r>
      <w:r w:rsidR="00CF5E9A" w:rsidRPr="0081648B">
        <w:rPr>
          <w:rFonts w:ascii="Cambria" w:hAnsi="Cambria" w:cs="Cambria"/>
        </w:rPr>
        <w:t>tendo em consideração os curtos prazos disponíveis para a distribuição das provas pelos professores relatores.</w:t>
      </w:r>
    </w:p>
    <w:p w:rsidR="00BE3487" w:rsidRDefault="00BE3487" w:rsidP="00B04853">
      <w:pPr>
        <w:autoSpaceDE w:val="0"/>
        <w:autoSpaceDN w:val="0"/>
        <w:adjustRightInd w:val="0"/>
        <w:spacing w:after="0" w:line="240" w:lineRule="auto"/>
        <w:rPr>
          <w:rFonts w:ascii="Trebuchet MS" w:hAnsi="Trebuchet MS" w:cs="Trebuchet MS"/>
          <w:b/>
          <w:bCs/>
          <w:sz w:val="24"/>
          <w:szCs w:val="24"/>
        </w:rPr>
      </w:pPr>
    </w:p>
    <w:p w:rsidR="00BE3487" w:rsidRPr="006E27A9" w:rsidRDefault="006D3346" w:rsidP="00BE3487">
      <w:pPr>
        <w:autoSpaceDE w:val="0"/>
        <w:autoSpaceDN w:val="0"/>
        <w:adjustRightInd w:val="0"/>
        <w:spacing w:after="0" w:line="240" w:lineRule="auto"/>
        <w:rPr>
          <w:rFonts w:ascii="Cambria" w:hAnsi="Cambria" w:cs="Cambria-Bold"/>
          <w:b/>
          <w:bCs/>
          <w:sz w:val="24"/>
          <w:szCs w:val="24"/>
        </w:rPr>
      </w:pPr>
      <w:r>
        <w:rPr>
          <w:rFonts w:ascii="Cambria" w:hAnsi="Cambria" w:cs="Cambria-Bold"/>
          <w:b/>
          <w:bCs/>
          <w:sz w:val="24"/>
          <w:szCs w:val="24"/>
        </w:rPr>
        <w:t>54</w:t>
      </w:r>
      <w:r w:rsidR="00BE3487" w:rsidRPr="006E27A9">
        <w:rPr>
          <w:rFonts w:ascii="Cambria" w:hAnsi="Cambria" w:cs="Cambria-Bold"/>
          <w:b/>
          <w:bCs/>
          <w:sz w:val="24"/>
          <w:szCs w:val="24"/>
        </w:rPr>
        <w:t>. PROFESSORES RELATORES</w:t>
      </w:r>
    </w:p>
    <w:p w:rsidR="00642E08" w:rsidRDefault="00642E08" w:rsidP="004522F3">
      <w:pPr>
        <w:autoSpaceDE w:val="0"/>
        <w:autoSpaceDN w:val="0"/>
        <w:adjustRightInd w:val="0"/>
        <w:spacing w:after="0" w:line="240" w:lineRule="auto"/>
        <w:jc w:val="both"/>
        <w:rPr>
          <w:rFonts w:ascii="Cambria" w:hAnsi="Cambria" w:cs="Cambria"/>
          <w:b/>
        </w:rPr>
      </w:pPr>
    </w:p>
    <w:p w:rsidR="00BE3487" w:rsidRPr="0081648B" w:rsidRDefault="00964AEB" w:rsidP="004522F3">
      <w:pPr>
        <w:autoSpaceDE w:val="0"/>
        <w:autoSpaceDN w:val="0"/>
        <w:adjustRightInd w:val="0"/>
        <w:spacing w:after="0" w:line="240" w:lineRule="auto"/>
        <w:jc w:val="both"/>
        <w:rPr>
          <w:rFonts w:ascii="Cambria" w:hAnsi="Cambria" w:cs="Cambria"/>
        </w:rPr>
      </w:pPr>
      <w:r w:rsidRPr="0081648B">
        <w:rPr>
          <w:rFonts w:ascii="Cambria" w:hAnsi="Cambria" w:cs="Cambria"/>
          <w:b/>
        </w:rPr>
        <w:t>5</w:t>
      </w:r>
      <w:r w:rsidR="006D3346">
        <w:rPr>
          <w:rFonts w:ascii="Cambria" w:hAnsi="Cambria" w:cs="Cambria"/>
          <w:b/>
        </w:rPr>
        <w:t>4</w:t>
      </w:r>
      <w:r w:rsidR="00BE3487" w:rsidRPr="0081648B">
        <w:rPr>
          <w:rFonts w:ascii="Cambria" w:hAnsi="Cambria" w:cs="Cambria"/>
          <w:b/>
        </w:rPr>
        <w:t>.1.</w:t>
      </w:r>
      <w:r w:rsidR="00BE3487" w:rsidRPr="0081648B">
        <w:rPr>
          <w:rFonts w:ascii="Cambria" w:hAnsi="Cambria" w:cs="Cambria"/>
        </w:rPr>
        <w:t xml:space="preserve"> Os professores relatores são designados pelo responsável do agrupamento do JNE</w:t>
      </w:r>
      <w:r w:rsidR="004522F3" w:rsidRPr="0081648B">
        <w:rPr>
          <w:rFonts w:ascii="Cambria" w:hAnsi="Cambria" w:cs="Cambria"/>
        </w:rPr>
        <w:t xml:space="preserve"> </w:t>
      </w:r>
      <w:r w:rsidR="00BE3487" w:rsidRPr="0081648B">
        <w:rPr>
          <w:rFonts w:ascii="Cambria" w:hAnsi="Cambria" w:cs="Cambria"/>
        </w:rPr>
        <w:t>de entre os professores classificadores que integram as bolsas.</w:t>
      </w:r>
    </w:p>
    <w:p w:rsidR="00BE3487" w:rsidRPr="0081648B" w:rsidRDefault="00BE3487" w:rsidP="004522F3">
      <w:pPr>
        <w:autoSpaceDE w:val="0"/>
        <w:autoSpaceDN w:val="0"/>
        <w:adjustRightInd w:val="0"/>
        <w:spacing w:after="0" w:line="240" w:lineRule="auto"/>
        <w:jc w:val="both"/>
        <w:rPr>
          <w:rFonts w:ascii="Cambria" w:hAnsi="Cambria" w:cs="Cambria"/>
          <w:b/>
        </w:rPr>
      </w:pPr>
    </w:p>
    <w:p w:rsidR="00BE3487" w:rsidRPr="0081648B" w:rsidRDefault="006D3346" w:rsidP="004522F3">
      <w:pPr>
        <w:autoSpaceDE w:val="0"/>
        <w:autoSpaceDN w:val="0"/>
        <w:adjustRightInd w:val="0"/>
        <w:spacing w:after="0" w:line="240" w:lineRule="auto"/>
        <w:jc w:val="both"/>
        <w:rPr>
          <w:rFonts w:ascii="Cambria" w:hAnsi="Cambria" w:cs="Cambria"/>
        </w:rPr>
      </w:pPr>
      <w:r>
        <w:rPr>
          <w:rFonts w:ascii="Cambria" w:hAnsi="Cambria" w:cs="Cambria"/>
          <w:b/>
        </w:rPr>
        <w:t>54</w:t>
      </w:r>
      <w:r w:rsidR="00BE3487" w:rsidRPr="0081648B">
        <w:rPr>
          <w:rFonts w:ascii="Cambria" w:hAnsi="Cambria" w:cs="Cambria"/>
          <w:b/>
        </w:rPr>
        <w:t>.2.</w:t>
      </w:r>
      <w:r w:rsidR="00BE3487" w:rsidRPr="0081648B">
        <w:rPr>
          <w:rFonts w:ascii="Cambria" w:hAnsi="Cambria" w:cs="Cambria"/>
        </w:rPr>
        <w:t xml:space="preserve"> Os professores relatores devem ter classificado provas da fase a que refere a respetiva reapreciação, mas não as provas que lhe foram atribuídas.</w:t>
      </w:r>
    </w:p>
    <w:p w:rsidR="00BE3487" w:rsidRPr="0081648B" w:rsidRDefault="00BE3487" w:rsidP="004522F3">
      <w:pPr>
        <w:autoSpaceDE w:val="0"/>
        <w:autoSpaceDN w:val="0"/>
        <w:adjustRightInd w:val="0"/>
        <w:spacing w:after="0" w:line="240" w:lineRule="auto"/>
        <w:jc w:val="both"/>
        <w:rPr>
          <w:rFonts w:ascii="Cambria" w:hAnsi="Cambria" w:cs="Cambria"/>
          <w:b/>
        </w:rPr>
      </w:pPr>
    </w:p>
    <w:p w:rsidR="00BE3487" w:rsidRPr="0081648B" w:rsidRDefault="006D3346" w:rsidP="004522F3">
      <w:pPr>
        <w:autoSpaceDE w:val="0"/>
        <w:autoSpaceDN w:val="0"/>
        <w:adjustRightInd w:val="0"/>
        <w:spacing w:after="0" w:line="240" w:lineRule="auto"/>
        <w:jc w:val="both"/>
        <w:rPr>
          <w:rFonts w:ascii="Cambria" w:hAnsi="Cambria" w:cs="Cambria"/>
        </w:rPr>
      </w:pPr>
      <w:r>
        <w:rPr>
          <w:rFonts w:ascii="Cambria" w:hAnsi="Cambria" w:cs="Cambria"/>
          <w:b/>
        </w:rPr>
        <w:t>54</w:t>
      </w:r>
      <w:r w:rsidR="00BE3487" w:rsidRPr="0081648B">
        <w:rPr>
          <w:rFonts w:ascii="Cambria" w:hAnsi="Cambria" w:cs="Cambria"/>
          <w:b/>
        </w:rPr>
        <w:t>.3.</w:t>
      </w:r>
      <w:r w:rsidR="00BE3487" w:rsidRPr="0081648B">
        <w:rPr>
          <w:rFonts w:ascii="Cambria" w:hAnsi="Cambria" w:cs="Cambria"/>
        </w:rPr>
        <w:t xml:space="preserve"> Sempre que necessário, os professores relatores devem comunicar com um supervisor do IAVE, I. P.</w:t>
      </w:r>
    </w:p>
    <w:p w:rsidR="00BE3487" w:rsidRPr="0081648B" w:rsidRDefault="00BE3487" w:rsidP="004522F3">
      <w:pPr>
        <w:autoSpaceDE w:val="0"/>
        <w:autoSpaceDN w:val="0"/>
        <w:adjustRightInd w:val="0"/>
        <w:spacing w:after="0" w:line="240" w:lineRule="auto"/>
        <w:jc w:val="both"/>
        <w:rPr>
          <w:rFonts w:ascii="Cambria" w:hAnsi="Cambria" w:cs="Cambria"/>
          <w:b/>
        </w:rPr>
      </w:pPr>
    </w:p>
    <w:p w:rsidR="00BE3487" w:rsidRPr="0081648B" w:rsidRDefault="00580A70" w:rsidP="004522F3">
      <w:pPr>
        <w:autoSpaceDE w:val="0"/>
        <w:autoSpaceDN w:val="0"/>
        <w:adjustRightInd w:val="0"/>
        <w:spacing w:after="0" w:line="240" w:lineRule="auto"/>
        <w:jc w:val="both"/>
        <w:rPr>
          <w:rFonts w:ascii="Cambria" w:hAnsi="Cambria" w:cs="Cambria"/>
        </w:rPr>
      </w:pPr>
      <w:r>
        <w:rPr>
          <w:rFonts w:ascii="Cambria" w:hAnsi="Cambria" w:cs="Cambria"/>
          <w:b/>
        </w:rPr>
        <w:t>54</w:t>
      </w:r>
      <w:r w:rsidR="00BE3487" w:rsidRPr="0081648B">
        <w:rPr>
          <w:rFonts w:ascii="Cambria" w:hAnsi="Cambria" w:cs="Cambria"/>
          <w:b/>
        </w:rPr>
        <w:t>.4.</w:t>
      </w:r>
      <w:r w:rsidR="00BE3487" w:rsidRPr="0081648B">
        <w:rPr>
          <w:rFonts w:ascii="Cambria" w:hAnsi="Cambria" w:cs="Cambria"/>
        </w:rPr>
        <w:t xml:space="preserve"> Os professores relatores devolvem as provas reapreciadas e restante documentação ao agrupamento do JNE, dent</w:t>
      </w:r>
      <w:r w:rsidR="004522F3" w:rsidRPr="0081648B">
        <w:rPr>
          <w:rFonts w:ascii="Cambria" w:hAnsi="Cambria" w:cs="Cambria"/>
        </w:rPr>
        <w:t>ro do prazo definido pelo respe</w:t>
      </w:r>
      <w:r w:rsidR="00BE3487" w:rsidRPr="0081648B">
        <w:rPr>
          <w:rFonts w:ascii="Cambria" w:hAnsi="Cambria" w:cs="Cambria"/>
        </w:rPr>
        <w:t>tivo responsável.</w:t>
      </w:r>
    </w:p>
    <w:p w:rsidR="00BE3487" w:rsidRDefault="00BE3487" w:rsidP="004522F3">
      <w:pPr>
        <w:autoSpaceDE w:val="0"/>
        <w:autoSpaceDN w:val="0"/>
        <w:adjustRightInd w:val="0"/>
        <w:spacing w:after="0" w:line="240" w:lineRule="auto"/>
        <w:jc w:val="both"/>
        <w:rPr>
          <w:rFonts w:ascii="Trebuchet MS" w:hAnsi="Trebuchet MS" w:cs="Trebuchet MS"/>
          <w:b/>
          <w:bCs/>
          <w:sz w:val="24"/>
          <w:szCs w:val="24"/>
        </w:rPr>
      </w:pPr>
    </w:p>
    <w:p w:rsidR="000A26B1" w:rsidRDefault="000A26B1" w:rsidP="004522F3">
      <w:pPr>
        <w:autoSpaceDE w:val="0"/>
        <w:autoSpaceDN w:val="0"/>
        <w:adjustRightInd w:val="0"/>
        <w:spacing w:after="0" w:line="240" w:lineRule="auto"/>
        <w:jc w:val="both"/>
        <w:rPr>
          <w:rFonts w:ascii="Trebuchet MS" w:hAnsi="Trebuchet MS" w:cs="Trebuchet MS"/>
          <w:b/>
          <w:bCs/>
          <w:sz w:val="24"/>
          <w:szCs w:val="24"/>
        </w:rPr>
      </w:pPr>
    </w:p>
    <w:p w:rsidR="000A26B1" w:rsidRPr="00E3177B" w:rsidRDefault="000A26B1" w:rsidP="004522F3">
      <w:pPr>
        <w:autoSpaceDE w:val="0"/>
        <w:autoSpaceDN w:val="0"/>
        <w:adjustRightInd w:val="0"/>
        <w:spacing w:after="0" w:line="240" w:lineRule="auto"/>
        <w:jc w:val="both"/>
        <w:rPr>
          <w:rFonts w:ascii="Trebuchet MS" w:hAnsi="Trebuchet MS" w:cs="Trebuchet MS"/>
          <w:b/>
          <w:bCs/>
          <w:sz w:val="24"/>
          <w:szCs w:val="24"/>
        </w:rPr>
      </w:pPr>
    </w:p>
    <w:p w:rsidR="00BE3487" w:rsidRDefault="00BE3487" w:rsidP="004522F3">
      <w:pPr>
        <w:autoSpaceDE w:val="0"/>
        <w:autoSpaceDN w:val="0"/>
        <w:adjustRightInd w:val="0"/>
        <w:spacing w:after="0" w:line="240" w:lineRule="auto"/>
        <w:jc w:val="both"/>
        <w:rPr>
          <w:rFonts w:ascii="Trebuchet MS" w:hAnsi="Trebuchet MS" w:cs="Trebuchet MS"/>
          <w:b/>
          <w:bCs/>
          <w:sz w:val="24"/>
          <w:szCs w:val="24"/>
        </w:rPr>
      </w:pPr>
    </w:p>
    <w:p w:rsidR="00BE3487" w:rsidRPr="0074556F" w:rsidRDefault="006D3346" w:rsidP="004522F3">
      <w:pPr>
        <w:autoSpaceDE w:val="0"/>
        <w:autoSpaceDN w:val="0"/>
        <w:adjustRightInd w:val="0"/>
        <w:spacing w:after="0" w:line="240" w:lineRule="auto"/>
        <w:jc w:val="both"/>
        <w:rPr>
          <w:rFonts w:ascii="Cambria" w:hAnsi="Cambria" w:cs="Cambria-Bold"/>
          <w:b/>
          <w:bCs/>
          <w:sz w:val="24"/>
          <w:szCs w:val="24"/>
        </w:rPr>
      </w:pPr>
      <w:r>
        <w:rPr>
          <w:rFonts w:ascii="Cambria" w:hAnsi="Cambria" w:cs="Cambria-Bold"/>
          <w:b/>
          <w:bCs/>
          <w:sz w:val="24"/>
          <w:szCs w:val="24"/>
        </w:rPr>
        <w:t>55</w:t>
      </w:r>
      <w:r w:rsidR="00BE3487" w:rsidRPr="0074556F">
        <w:rPr>
          <w:rFonts w:ascii="Cambria" w:hAnsi="Cambria" w:cs="Cambria-Bold"/>
          <w:b/>
          <w:bCs/>
          <w:sz w:val="24"/>
          <w:szCs w:val="24"/>
        </w:rPr>
        <w:t>. PROCEDIMENTOS A ADOTAR</w:t>
      </w:r>
      <w:r w:rsidR="006C4CED" w:rsidRPr="0074556F">
        <w:rPr>
          <w:rFonts w:ascii="Cambria" w:hAnsi="Cambria" w:cs="Cambria-Bold"/>
          <w:b/>
          <w:bCs/>
          <w:sz w:val="24"/>
          <w:szCs w:val="24"/>
        </w:rPr>
        <w:t xml:space="preserve"> PELA ESCOLA APÓS O PROCESSO DE </w:t>
      </w:r>
      <w:r w:rsidR="00BE3487" w:rsidRPr="0074556F">
        <w:rPr>
          <w:rFonts w:ascii="Cambria" w:hAnsi="Cambria" w:cs="Cambria-Bold"/>
          <w:b/>
          <w:bCs/>
          <w:sz w:val="24"/>
          <w:szCs w:val="24"/>
        </w:rPr>
        <w:t>REAPRECIAÇÃO</w:t>
      </w:r>
    </w:p>
    <w:p w:rsidR="00642E08" w:rsidRDefault="00642E08" w:rsidP="00E3177B">
      <w:pPr>
        <w:autoSpaceDE w:val="0"/>
        <w:autoSpaceDN w:val="0"/>
        <w:adjustRightInd w:val="0"/>
        <w:spacing w:after="0" w:line="240" w:lineRule="auto"/>
        <w:jc w:val="both"/>
        <w:rPr>
          <w:rFonts w:ascii="Cambria" w:hAnsi="Cambria" w:cs="Cambria"/>
          <w:b/>
        </w:rPr>
      </w:pPr>
    </w:p>
    <w:p w:rsidR="00BE3487" w:rsidRPr="0081648B" w:rsidRDefault="006D3346" w:rsidP="00E3177B">
      <w:pPr>
        <w:autoSpaceDE w:val="0"/>
        <w:autoSpaceDN w:val="0"/>
        <w:adjustRightInd w:val="0"/>
        <w:spacing w:after="0" w:line="240" w:lineRule="auto"/>
        <w:jc w:val="both"/>
        <w:rPr>
          <w:rFonts w:ascii="Cambria" w:hAnsi="Cambria" w:cs="Cambria"/>
        </w:rPr>
      </w:pPr>
      <w:r>
        <w:rPr>
          <w:rFonts w:ascii="Cambria" w:hAnsi="Cambria" w:cs="Cambria"/>
          <w:b/>
        </w:rPr>
        <w:t>55</w:t>
      </w:r>
      <w:r w:rsidR="00BE3487" w:rsidRPr="0081648B">
        <w:rPr>
          <w:rFonts w:ascii="Cambria" w:hAnsi="Cambria" w:cs="Cambria"/>
          <w:b/>
        </w:rPr>
        <w:t>.1.</w:t>
      </w:r>
      <w:r w:rsidR="00BE3487" w:rsidRPr="0081648B">
        <w:rPr>
          <w:rFonts w:ascii="Cambria" w:hAnsi="Cambria" w:cs="Cambria"/>
        </w:rPr>
        <w:t xml:space="preserve"> O diretor da escola ou professor devidamente credenciado faz o levantamento, no agrupamento do JNE, de todos os processos de reapreciação, dos quais devem constar as provas reapreciadas, as alegações justificativas, os pareceres dos relatores, as grelhas de classificação e os despachos de homologação.</w:t>
      </w:r>
    </w:p>
    <w:p w:rsidR="00BE3487" w:rsidRPr="0081648B" w:rsidRDefault="00BE3487" w:rsidP="00E3177B">
      <w:pPr>
        <w:autoSpaceDE w:val="0"/>
        <w:autoSpaceDN w:val="0"/>
        <w:adjustRightInd w:val="0"/>
        <w:spacing w:after="0" w:line="240" w:lineRule="auto"/>
        <w:jc w:val="both"/>
        <w:rPr>
          <w:rFonts w:ascii="Cambria" w:hAnsi="Cambria" w:cs="Trebuchet MS"/>
          <w:b/>
          <w:bCs/>
          <w:sz w:val="24"/>
          <w:szCs w:val="24"/>
        </w:rPr>
      </w:pPr>
    </w:p>
    <w:p w:rsidR="00BE3487" w:rsidRPr="0081648B" w:rsidRDefault="006D3346" w:rsidP="00E3177B">
      <w:pPr>
        <w:autoSpaceDE w:val="0"/>
        <w:autoSpaceDN w:val="0"/>
        <w:adjustRightInd w:val="0"/>
        <w:spacing w:after="0" w:line="240" w:lineRule="auto"/>
        <w:jc w:val="both"/>
        <w:rPr>
          <w:rFonts w:ascii="Cambria" w:hAnsi="Cambria" w:cs="Cambria"/>
        </w:rPr>
      </w:pPr>
      <w:r>
        <w:rPr>
          <w:rFonts w:ascii="Cambria" w:hAnsi="Cambria" w:cs="Cambria"/>
          <w:b/>
        </w:rPr>
        <w:t>55</w:t>
      </w:r>
      <w:r w:rsidR="00BE3487" w:rsidRPr="0081648B">
        <w:rPr>
          <w:rFonts w:ascii="Cambria" w:hAnsi="Cambria" w:cs="Cambria"/>
          <w:b/>
        </w:rPr>
        <w:t xml:space="preserve">.2. </w:t>
      </w:r>
      <w:r w:rsidR="00BE3487" w:rsidRPr="0081648B">
        <w:rPr>
          <w:rFonts w:ascii="Cambria" w:hAnsi="Cambria" w:cs="Cambria"/>
        </w:rPr>
        <w:t>Desvendado o anonimato das provas, o diretor da escola autoriza a afixação dos resultados da reapreciação, nas datas fixadas no calendário de provas e exames, constituindo este o único meio oficial de comunicação destas informações aos interessados.</w:t>
      </w:r>
    </w:p>
    <w:p w:rsidR="00BE3487" w:rsidRPr="0081648B" w:rsidRDefault="00BE3487" w:rsidP="00E3177B">
      <w:pPr>
        <w:autoSpaceDE w:val="0"/>
        <w:autoSpaceDN w:val="0"/>
        <w:adjustRightInd w:val="0"/>
        <w:spacing w:after="0" w:line="240" w:lineRule="auto"/>
        <w:jc w:val="both"/>
        <w:rPr>
          <w:rFonts w:ascii="Cambria" w:hAnsi="Cambria" w:cs="Cambria"/>
          <w:b/>
        </w:rPr>
      </w:pPr>
    </w:p>
    <w:p w:rsidR="00BE3487" w:rsidRPr="0081648B" w:rsidRDefault="006D3346" w:rsidP="00E3177B">
      <w:pPr>
        <w:autoSpaceDE w:val="0"/>
        <w:autoSpaceDN w:val="0"/>
        <w:adjustRightInd w:val="0"/>
        <w:spacing w:after="0" w:line="240" w:lineRule="auto"/>
        <w:jc w:val="both"/>
        <w:rPr>
          <w:rFonts w:ascii="Cambria" w:hAnsi="Cambria" w:cs="Cambria"/>
        </w:rPr>
      </w:pPr>
      <w:r>
        <w:rPr>
          <w:rFonts w:ascii="Cambria" w:hAnsi="Cambria" w:cs="Cambria"/>
          <w:b/>
        </w:rPr>
        <w:t>55</w:t>
      </w:r>
      <w:r w:rsidR="00BE3487" w:rsidRPr="0081648B">
        <w:rPr>
          <w:rFonts w:ascii="Cambria" w:hAnsi="Cambria" w:cs="Cambria"/>
          <w:b/>
        </w:rPr>
        <w:t>.3.</w:t>
      </w:r>
      <w:r w:rsidR="00BE3487" w:rsidRPr="0081648B">
        <w:rPr>
          <w:rFonts w:ascii="Cambria" w:hAnsi="Cambria" w:cs="Cambria"/>
        </w:rPr>
        <w:t xml:space="preserve"> Compete ainda ao diretor da escola, através do coordenador do secretariado de exames, assegurar a repetição dos p</w:t>
      </w:r>
      <w:r w:rsidR="00964AEB" w:rsidRPr="0081648B">
        <w:rPr>
          <w:rFonts w:ascii="Cambria" w:hAnsi="Cambria" w:cs="Cambria"/>
        </w:rPr>
        <w:t>rocedimentos definidos no n.º 43</w:t>
      </w:r>
      <w:r w:rsidR="00BE3487" w:rsidRPr="0081648B">
        <w:rPr>
          <w:rFonts w:ascii="Cambria" w:hAnsi="Cambria" w:cs="Cambria"/>
        </w:rPr>
        <w:t>, de forma a atualizar os dados em função das classificações da reapreciação e ordenar o envio, por correio eletrónico, desses dados ao JNE – programas ENEB e ENES.</w:t>
      </w:r>
    </w:p>
    <w:p w:rsidR="00BE3487" w:rsidRDefault="00BE3487" w:rsidP="00E3177B">
      <w:pPr>
        <w:autoSpaceDE w:val="0"/>
        <w:autoSpaceDN w:val="0"/>
        <w:adjustRightInd w:val="0"/>
        <w:spacing w:after="0" w:line="240" w:lineRule="auto"/>
        <w:jc w:val="both"/>
        <w:rPr>
          <w:rFonts w:ascii="Cambria" w:hAnsi="Cambria" w:cs="Trebuchet MS"/>
          <w:b/>
          <w:bCs/>
          <w:sz w:val="24"/>
          <w:szCs w:val="24"/>
        </w:rPr>
      </w:pPr>
    </w:p>
    <w:p w:rsidR="00580A70" w:rsidRDefault="00580A70" w:rsidP="00E3177B">
      <w:pPr>
        <w:autoSpaceDE w:val="0"/>
        <w:autoSpaceDN w:val="0"/>
        <w:adjustRightInd w:val="0"/>
        <w:spacing w:after="0" w:line="240" w:lineRule="auto"/>
        <w:jc w:val="both"/>
        <w:rPr>
          <w:rFonts w:ascii="Cambria" w:hAnsi="Cambria" w:cs="Trebuchet MS"/>
          <w:b/>
          <w:bCs/>
          <w:sz w:val="24"/>
          <w:szCs w:val="24"/>
        </w:rPr>
      </w:pPr>
    </w:p>
    <w:p w:rsidR="00580A70" w:rsidRPr="0081648B" w:rsidRDefault="00580A70" w:rsidP="00E3177B">
      <w:pPr>
        <w:autoSpaceDE w:val="0"/>
        <w:autoSpaceDN w:val="0"/>
        <w:adjustRightInd w:val="0"/>
        <w:spacing w:after="0" w:line="240" w:lineRule="auto"/>
        <w:jc w:val="both"/>
        <w:rPr>
          <w:rFonts w:ascii="Cambria" w:hAnsi="Cambria" w:cs="Trebuchet MS"/>
          <w:b/>
          <w:bCs/>
          <w:sz w:val="24"/>
          <w:szCs w:val="24"/>
        </w:rPr>
      </w:pPr>
    </w:p>
    <w:p w:rsidR="00BE3487" w:rsidRPr="00E3177B" w:rsidRDefault="00BE3487" w:rsidP="00B04853">
      <w:pPr>
        <w:autoSpaceDE w:val="0"/>
        <w:autoSpaceDN w:val="0"/>
        <w:adjustRightInd w:val="0"/>
        <w:spacing w:after="0" w:line="240" w:lineRule="auto"/>
        <w:rPr>
          <w:rFonts w:ascii="Trebuchet MS" w:hAnsi="Trebuchet MS" w:cs="Trebuchet MS"/>
          <w:b/>
          <w:bCs/>
          <w:sz w:val="24"/>
          <w:szCs w:val="24"/>
        </w:rPr>
      </w:pPr>
    </w:p>
    <w:p w:rsidR="00BE3487" w:rsidRPr="0074556F" w:rsidRDefault="006D3346" w:rsidP="00BE3487">
      <w:pPr>
        <w:autoSpaceDE w:val="0"/>
        <w:autoSpaceDN w:val="0"/>
        <w:adjustRightInd w:val="0"/>
        <w:spacing w:after="0" w:line="240" w:lineRule="auto"/>
        <w:rPr>
          <w:rFonts w:ascii="Cambria" w:hAnsi="Cambria" w:cs="Cambria-Bold"/>
          <w:b/>
          <w:bCs/>
          <w:sz w:val="24"/>
          <w:szCs w:val="24"/>
        </w:rPr>
      </w:pPr>
      <w:r>
        <w:rPr>
          <w:rFonts w:ascii="Cambria" w:hAnsi="Cambria" w:cs="Cambria-Bold"/>
          <w:b/>
          <w:bCs/>
          <w:sz w:val="24"/>
          <w:szCs w:val="24"/>
        </w:rPr>
        <w:t>56</w:t>
      </w:r>
      <w:r w:rsidR="00BE3487" w:rsidRPr="0074556F">
        <w:rPr>
          <w:rFonts w:ascii="Cambria" w:hAnsi="Cambria" w:cs="Cambria-Bold"/>
          <w:b/>
          <w:bCs/>
          <w:sz w:val="24"/>
          <w:szCs w:val="24"/>
        </w:rPr>
        <w:t>. RECLAMAÇÃO</w:t>
      </w:r>
    </w:p>
    <w:p w:rsidR="00642E08" w:rsidRDefault="00642E08" w:rsidP="004522F3">
      <w:pPr>
        <w:autoSpaceDE w:val="0"/>
        <w:autoSpaceDN w:val="0"/>
        <w:adjustRightInd w:val="0"/>
        <w:spacing w:after="0" w:line="240" w:lineRule="auto"/>
        <w:jc w:val="both"/>
        <w:rPr>
          <w:rFonts w:ascii="Cambria" w:hAnsi="Cambria" w:cs="Cambria"/>
          <w:b/>
        </w:rPr>
      </w:pPr>
    </w:p>
    <w:p w:rsidR="00BE3487" w:rsidRPr="0081648B" w:rsidRDefault="006D3346" w:rsidP="004522F3">
      <w:pPr>
        <w:autoSpaceDE w:val="0"/>
        <w:autoSpaceDN w:val="0"/>
        <w:adjustRightInd w:val="0"/>
        <w:spacing w:after="0" w:line="240" w:lineRule="auto"/>
        <w:jc w:val="both"/>
        <w:rPr>
          <w:rFonts w:ascii="Cambria" w:hAnsi="Cambria" w:cs="Cambria"/>
        </w:rPr>
      </w:pPr>
      <w:r>
        <w:rPr>
          <w:rFonts w:ascii="Cambria" w:hAnsi="Cambria" w:cs="Cambria"/>
          <w:b/>
        </w:rPr>
        <w:t>56</w:t>
      </w:r>
      <w:r w:rsidR="00BE3487" w:rsidRPr="0081648B">
        <w:rPr>
          <w:rFonts w:ascii="Cambria" w:hAnsi="Cambria" w:cs="Cambria"/>
          <w:b/>
        </w:rPr>
        <w:t>.1.</w:t>
      </w:r>
      <w:r w:rsidR="00BE3487" w:rsidRPr="0081648B">
        <w:rPr>
          <w:rFonts w:ascii="Cambria" w:hAnsi="Cambria" w:cs="Cambria"/>
        </w:rPr>
        <w:t xml:space="preserve"> O requerimento da reclamação</w:t>
      </w:r>
      <w:r w:rsidR="00543675" w:rsidRPr="0081648B">
        <w:rPr>
          <w:rFonts w:ascii="Cambria" w:hAnsi="Cambria" w:cs="Cambria"/>
        </w:rPr>
        <w:t xml:space="preserve"> deve ser formulado no Modelo 14</w:t>
      </w:r>
      <w:r w:rsidR="00BE3487" w:rsidRPr="0081648B">
        <w:rPr>
          <w:rFonts w:ascii="Cambria" w:hAnsi="Cambria" w:cs="Cambria"/>
        </w:rPr>
        <w:t>/JNE e a fundamentação</w:t>
      </w:r>
      <w:r w:rsidR="00543675" w:rsidRPr="0081648B">
        <w:rPr>
          <w:rFonts w:ascii="Cambria" w:hAnsi="Cambria" w:cs="Cambria"/>
        </w:rPr>
        <w:t xml:space="preserve"> deve ser exarada nos Modelos 14-A</w:t>
      </w:r>
      <w:r w:rsidR="00BE3487" w:rsidRPr="0081648B">
        <w:rPr>
          <w:rFonts w:ascii="Cambria" w:hAnsi="Cambria" w:cs="Cambria"/>
        </w:rPr>
        <w:t>/JNE</w:t>
      </w:r>
      <w:r w:rsidR="00543675" w:rsidRPr="0081648B">
        <w:rPr>
          <w:rFonts w:ascii="Cambria" w:hAnsi="Cambria" w:cs="Cambria"/>
        </w:rPr>
        <w:t>.</w:t>
      </w:r>
      <w:r w:rsidR="00BE3487" w:rsidRPr="0081648B">
        <w:rPr>
          <w:rFonts w:ascii="Cambria" w:hAnsi="Cambria" w:cs="Cambria"/>
        </w:rPr>
        <w:t xml:space="preserve"> </w:t>
      </w:r>
    </w:p>
    <w:p w:rsidR="00543675" w:rsidRPr="0081648B" w:rsidRDefault="00543675" w:rsidP="004522F3">
      <w:pPr>
        <w:autoSpaceDE w:val="0"/>
        <w:autoSpaceDN w:val="0"/>
        <w:adjustRightInd w:val="0"/>
        <w:spacing w:after="0" w:line="240" w:lineRule="auto"/>
        <w:jc w:val="both"/>
        <w:rPr>
          <w:rFonts w:ascii="Cambria" w:hAnsi="Cambria" w:cs="Cambria"/>
          <w:b/>
        </w:rPr>
      </w:pPr>
    </w:p>
    <w:p w:rsidR="00BE3487" w:rsidRPr="0081648B" w:rsidRDefault="006D3346" w:rsidP="004522F3">
      <w:pPr>
        <w:autoSpaceDE w:val="0"/>
        <w:autoSpaceDN w:val="0"/>
        <w:adjustRightInd w:val="0"/>
        <w:spacing w:after="0" w:line="240" w:lineRule="auto"/>
        <w:jc w:val="both"/>
        <w:rPr>
          <w:rFonts w:ascii="Cambria" w:hAnsi="Cambria" w:cs="Cambria"/>
        </w:rPr>
      </w:pPr>
      <w:r>
        <w:rPr>
          <w:rFonts w:ascii="Cambria" w:hAnsi="Cambria" w:cs="Cambria"/>
          <w:b/>
        </w:rPr>
        <w:t>56</w:t>
      </w:r>
      <w:r w:rsidR="00BE3487" w:rsidRPr="0081648B">
        <w:rPr>
          <w:rFonts w:ascii="Cambria" w:hAnsi="Cambria" w:cs="Cambria"/>
          <w:b/>
        </w:rPr>
        <w:t>.2.</w:t>
      </w:r>
      <w:r w:rsidR="00BE3487" w:rsidRPr="0081648B">
        <w:rPr>
          <w:rFonts w:ascii="Cambria" w:hAnsi="Cambria" w:cs="Cambria"/>
        </w:rPr>
        <w:t xml:space="preserve"> Para efeitos de reclamação, devem ser facultadas ao interessado (mediante pag</w:t>
      </w:r>
      <w:r w:rsidR="00543675" w:rsidRPr="0081648B">
        <w:rPr>
          <w:rFonts w:ascii="Cambria" w:hAnsi="Cambria" w:cs="Cambria"/>
        </w:rPr>
        <w:t>a</w:t>
      </w:r>
      <w:r w:rsidR="00BE3487" w:rsidRPr="0081648B">
        <w:rPr>
          <w:rFonts w:ascii="Cambria" w:hAnsi="Cambria" w:cs="Cambria"/>
        </w:rPr>
        <w:t>mento dos encargos) fotocópias das diferentes peças do processo – nomeadamente, dos pareceres dos professores relatores e das grelhas de classificação, devendo proceder‐se, na escola, à ocultação das assinaturas dos professores relatores, pelos meios adequados, no sentido de preservar o seu anoni</w:t>
      </w:r>
      <w:r w:rsidR="00543675" w:rsidRPr="0081648B">
        <w:rPr>
          <w:rFonts w:ascii="Cambria" w:hAnsi="Cambria" w:cs="Cambria"/>
        </w:rPr>
        <w:t>mato.</w:t>
      </w:r>
    </w:p>
    <w:p w:rsidR="00BE3487" w:rsidRPr="0081648B" w:rsidRDefault="00BE3487" w:rsidP="00BE3487">
      <w:pPr>
        <w:autoSpaceDE w:val="0"/>
        <w:autoSpaceDN w:val="0"/>
        <w:adjustRightInd w:val="0"/>
        <w:spacing w:after="0" w:line="240" w:lineRule="auto"/>
        <w:rPr>
          <w:rFonts w:ascii="Cambria" w:hAnsi="Cambria" w:cs="Cambria"/>
        </w:rPr>
      </w:pPr>
    </w:p>
    <w:p w:rsidR="00BE3487" w:rsidRPr="0081648B" w:rsidRDefault="006D3346" w:rsidP="00727E66">
      <w:pPr>
        <w:autoSpaceDE w:val="0"/>
        <w:autoSpaceDN w:val="0"/>
        <w:adjustRightInd w:val="0"/>
        <w:spacing w:after="0" w:line="240" w:lineRule="auto"/>
        <w:jc w:val="both"/>
        <w:rPr>
          <w:rFonts w:ascii="Cambria" w:hAnsi="Cambria" w:cs="Cambria"/>
          <w:color w:val="000000"/>
        </w:rPr>
      </w:pPr>
      <w:r>
        <w:rPr>
          <w:rFonts w:ascii="Cambria" w:hAnsi="Cambria" w:cs="Times New Roman"/>
          <w:b/>
          <w:color w:val="000000"/>
        </w:rPr>
        <w:t>56</w:t>
      </w:r>
      <w:r w:rsidR="00543675" w:rsidRPr="00BC138D">
        <w:rPr>
          <w:rFonts w:ascii="Cambria" w:hAnsi="Cambria" w:cs="Times New Roman"/>
          <w:b/>
          <w:color w:val="000000"/>
        </w:rPr>
        <w:t>.3.</w:t>
      </w:r>
      <w:r w:rsidR="00543675" w:rsidRPr="0081648B">
        <w:rPr>
          <w:rFonts w:ascii="Cambria" w:hAnsi="Cambria" w:cs="Times New Roman"/>
          <w:color w:val="000000"/>
        </w:rPr>
        <w:t xml:space="preserve"> </w:t>
      </w:r>
      <w:r w:rsidR="00543675" w:rsidRPr="0081648B">
        <w:rPr>
          <w:rFonts w:ascii="Cambria" w:hAnsi="Cambria" w:cs="Cambria"/>
          <w:color w:val="000000"/>
        </w:rPr>
        <w:t xml:space="preserve">Os modelos referidos devem, preferencialmente, ser preenchidos em formato digital, disponíveis em </w:t>
      </w:r>
      <w:r w:rsidR="00543675" w:rsidRPr="0081648B">
        <w:rPr>
          <w:rFonts w:ascii="Cambria" w:hAnsi="Cambria" w:cs="Cambria"/>
          <w:color w:val="0000FF"/>
        </w:rPr>
        <w:t>http://www.dge.mec.pt/modelos</w:t>
      </w:r>
      <w:r w:rsidR="00543675" w:rsidRPr="0081648B">
        <w:rPr>
          <w:rFonts w:ascii="Cambria" w:hAnsi="Cambria" w:cs="Cambria"/>
          <w:color w:val="000000"/>
        </w:rPr>
        <w:t>, sendo depois impressos e assinados para apresentação na escola.</w:t>
      </w:r>
    </w:p>
    <w:p w:rsidR="00543675" w:rsidRDefault="00543675" w:rsidP="00BE3487">
      <w:pPr>
        <w:autoSpaceDE w:val="0"/>
        <w:autoSpaceDN w:val="0"/>
        <w:adjustRightInd w:val="0"/>
        <w:spacing w:after="0" w:line="240" w:lineRule="auto"/>
        <w:rPr>
          <w:rFonts w:ascii="Cambria" w:hAnsi="Cambria" w:cs="Cambria-Bold"/>
          <w:b/>
          <w:bCs/>
          <w:sz w:val="24"/>
          <w:szCs w:val="24"/>
        </w:rPr>
      </w:pPr>
    </w:p>
    <w:p w:rsidR="00580A70" w:rsidRDefault="00580A70" w:rsidP="00BE3487">
      <w:pPr>
        <w:autoSpaceDE w:val="0"/>
        <w:autoSpaceDN w:val="0"/>
        <w:adjustRightInd w:val="0"/>
        <w:spacing w:after="0" w:line="240" w:lineRule="auto"/>
        <w:rPr>
          <w:rFonts w:ascii="Cambria" w:hAnsi="Cambria" w:cs="Cambria-Bold"/>
          <w:b/>
          <w:bCs/>
          <w:sz w:val="24"/>
          <w:szCs w:val="24"/>
        </w:rPr>
      </w:pPr>
    </w:p>
    <w:p w:rsidR="00580A70" w:rsidRPr="0081648B" w:rsidRDefault="00580A70" w:rsidP="00BE3487">
      <w:pPr>
        <w:autoSpaceDE w:val="0"/>
        <w:autoSpaceDN w:val="0"/>
        <w:adjustRightInd w:val="0"/>
        <w:spacing w:after="0" w:line="240" w:lineRule="auto"/>
        <w:rPr>
          <w:rFonts w:ascii="Cambria" w:hAnsi="Cambria" w:cs="Cambria-Bold"/>
          <w:b/>
          <w:bCs/>
          <w:sz w:val="24"/>
          <w:szCs w:val="24"/>
        </w:rPr>
      </w:pPr>
    </w:p>
    <w:p w:rsidR="00BE3487" w:rsidRPr="0074556F" w:rsidRDefault="00727E66" w:rsidP="00BE3487">
      <w:pPr>
        <w:autoSpaceDE w:val="0"/>
        <w:autoSpaceDN w:val="0"/>
        <w:adjustRightInd w:val="0"/>
        <w:spacing w:after="0" w:line="240" w:lineRule="auto"/>
        <w:rPr>
          <w:rFonts w:ascii="Cambria" w:hAnsi="Cambria" w:cs="Cambria-Bold"/>
          <w:b/>
          <w:bCs/>
          <w:sz w:val="24"/>
          <w:szCs w:val="24"/>
        </w:rPr>
      </w:pPr>
      <w:r>
        <w:rPr>
          <w:rFonts w:ascii="Cambria" w:hAnsi="Cambria" w:cs="Cambria-Bold"/>
          <w:b/>
          <w:bCs/>
          <w:sz w:val="24"/>
          <w:szCs w:val="24"/>
        </w:rPr>
        <w:t>57</w:t>
      </w:r>
      <w:r w:rsidR="00BE3487" w:rsidRPr="0074556F">
        <w:rPr>
          <w:rFonts w:ascii="Cambria" w:hAnsi="Cambria" w:cs="Cambria-Bold"/>
          <w:b/>
          <w:bCs/>
          <w:sz w:val="24"/>
          <w:szCs w:val="24"/>
        </w:rPr>
        <w:t>. ORGANIZAÇÃO DO PROCESSO DE RECLAMAÇÃO</w:t>
      </w:r>
    </w:p>
    <w:p w:rsidR="00642E08" w:rsidRDefault="00642E08" w:rsidP="002D6D72">
      <w:pPr>
        <w:autoSpaceDE w:val="0"/>
        <w:autoSpaceDN w:val="0"/>
        <w:adjustRightInd w:val="0"/>
        <w:spacing w:after="0" w:line="240" w:lineRule="auto"/>
        <w:jc w:val="both"/>
        <w:rPr>
          <w:rFonts w:ascii="Cambria" w:hAnsi="Cambria" w:cs="Cambria"/>
          <w:b/>
        </w:rPr>
      </w:pPr>
    </w:p>
    <w:p w:rsidR="00BE3487" w:rsidRPr="0081648B" w:rsidRDefault="00727E66" w:rsidP="002D6D72">
      <w:pPr>
        <w:autoSpaceDE w:val="0"/>
        <w:autoSpaceDN w:val="0"/>
        <w:adjustRightInd w:val="0"/>
        <w:spacing w:after="0" w:line="240" w:lineRule="auto"/>
        <w:jc w:val="both"/>
        <w:rPr>
          <w:rFonts w:ascii="Cambria" w:hAnsi="Cambria" w:cs="Cambria"/>
        </w:rPr>
      </w:pPr>
      <w:r>
        <w:rPr>
          <w:rFonts w:ascii="Cambria" w:hAnsi="Cambria" w:cs="Cambria"/>
          <w:b/>
        </w:rPr>
        <w:t>57</w:t>
      </w:r>
      <w:r w:rsidR="00BE3487" w:rsidRPr="0081648B">
        <w:rPr>
          <w:rFonts w:ascii="Cambria" w:hAnsi="Cambria" w:cs="Cambria"/>
          <w:b/>
        </w:rPr>
        <w:t>.1.</w:t>
      </w:r>
      <w:r w:rsidR="00BE3487" w:rsidRPr="0081648B">
        <w:rPr>
          <w:rFonts w:ascii="Cambria" w:hAnsi="Cambria" w:cs="Cambria"/>
        </w:rPr>
        <w:t xml:space="preserve"> Compete ao diretor da escola enviar ao Presidente do JNE (Avenida 24 de Julho n.º140, 6.º ‐ 1399‐025 LISBOA) as reclamações do resultado da reapreciação, no dia seguinte ao da respetiva entrada nos serviços administrativos da escola.</w:t>
      </w:r>
    </w:p>
    <w:p w:rsidR="00BE3487" w:rsidRPr="0081648B" w:rsidRDefault="00BE3487" w:rsidP="00BE3487">
      <w:pPr>
        <w:autoSpaceDE w:val="0"/>
        <w:autoSpaceDN w:val="0"/>
        <w:adjustRightInd w:val="0"/>
        <w:spacing w:after="0" w:line="240" w:lineRule="auto"/>
        <w:rPr>
          <w:rFonts w:ascii="Cambria" w:hAnsi="Cambria" w:cs="Cambria"/>
          <w:b/>
        </w:rPr>
      </w:pPr>
    </w:p>
    <w:p w:rsidR="00BE3487" w:rsidRPr="0081648B" w:rsidRDefault="00727E66" w:rsidP="002D6D72">
      <w:pPr>
        <w:autoSpaceDE w:val="0"/>
        <w:autoSpaceDN w:val="0"/>
        <w:adjustRightInd w:val="0"/>
        <w:spacing w:after="0" w:line="240" w:lineRule="auto"/>
        <w:jc w:val="both"/>
        <w:rPr>
          <w:rFonts w:ascii="Cambria" w:hAnsi="Cambria" w:cs="Cambria"/>
        </w:rPr>
      </w:pPr>
      <w:r>
        <w:rPr>
          <w:rFonts w:ascii="Cambria" w:hAnsi="Cambria" w:cs="Cambria"/>
          <w:b/>
        </w:rPr>
        <w:t>57</w:t>
      </w:r>
      <w:r w:rsidR="00BE3487" w:rsidRPr="0081648B">
        <w:rPr>
          <w:rFonts w:ascii="Cambria" w:hAnsi="Cambria" w:cs="Cambria"/>
          <w:b/>
        </w:rPr>
        <w:t>.2.</w:t>
      </w:r>
      <w:r w:rsidR="00BE3487" w:rsidRPr="0081648B">
        <w:rPr>
          <w:rFonts w:ascii="Cambria" w:hAnsi="Cambria" w:cs="Cambria"/>
        </w:rPr>
        <w:t xml:space="preserve"> Do processo de reclamação do resultado d</w:t>
      </w:r>
      <w:r w:rsidR="002D6D72" w:rsidRPr="0081648B">
        <w:rPr>
          <w:rFonts w:ascii="Cambria" w:hAnsi="Cambria" w:cs="Cambria"/>
        </w:rPr>
        <w:t xml:space="preserve">a reapreciação devem constar os </w:t>
      </w:r>
      <w:r w:rsidR="00BE3487" w:rsidRPr="0081648B">
        <w:rPr>
          <w:rFonts w:ascii="Cambria" w:hAnsi="Cambria" w:cs="Cambria"/>
        </w:rPr>
        <w:t>seguintes documentos, organizados e não agrafados:</w:t>
      </w:r>
    </w:p>
    <w:p w:rsidR="00BE3487" w:rsidRPr="0081648B" w:rsidRDefault="00BE3487" w:rsidP="002D6D72">
      <w:pPr>
        <w:autoSpaceDE w:val="0"/>
        <w:autoSpaceDN w:val="0"/>
        <w:adjustRightInd w:val="0"/>
        <w:spacing w:after="0" w:line="240" w:lineRule="auto"/>
        <w:jc w:val="both"/>
        <w:rPr>
          <w:rFonts w:ascii="Cambria" w:hAnsi="Cambria" w:cs="Cambria"/>
        </w:rPr>
      </w:pPr>
      <w:r w:rsidRPr="0081648B">
        <w:rPr>
          <w:rFonts w:ascii="Cambria" w:hAnsi="Cambria" w:cs="Cambria"/>
          <w:b/>
        </w:rPr>
        <w:t>a)</w:t>
      </w:r>
      <w:r w:rsidRPr="0081648B">
        <w:rPr>
          <w:rFonts w:ascii="Cambria" w:hAnsi="Cambria" w:cs="Cambria"/>
        </w:rPr>
        <w:t xml:space="preserve"> O requerimento do interessado devidamente preenchido, sem ocultação dos </w:t>
      </w:r>
      <w:r w:rsidR="00543675" w:rsidRPr="0081648B">
        <w:rPr>
          <w:rFonts w:ascii="Cambria" w:hAnsi="Cambria" w:cs="Cambria"/>
        </w:rPr>
        <w:t>dados identificativos, Modelo 14/</w:t>
      </w:r>
      <w:r w:rsidRPr="0081648B">
        <w:rPr>
          <w:rFonts w:ascii="Cambria" w:hAnsi="Cambria" w:cs="Cambria"/>
        </w:rPr>
        <w:t>JNE;</w:t>
      </w:r>
    </w:p>
    <w:p w:rsidR="00BE3487" w:rsidRPr="0081648B" w:rsidRDefault="00BE3487" w:rsidP="002D6D72">
      <w:pPr>
        <w:autoSpaceDE w:val="0"/>
        <w:autoSpaceDN w:val="0"/>
        <w:adjustRightInd w:val="0"/>
        <w:spacing w:after="0" w:line="240" w:lineRule="auto"/>
        <w:jc w:val="both"/>
        <w:rPr>
          <w:rFonts w:ascii="Cambria" w:hAnsi="Cambria" w:cs="Cambria"/>
        </w:rPr>
      </w:pPr>
      <w:r w:rsidRPr="0081648B">
        <w:rPr>
          <w:rFonts w:ascii="Cambria" w:hAnsi="Cambria" w:cs="Cambria"/>
          <w:b/>
        </w:rPr>
        <w:t>b)</w:t>
      </w:r>
      <w:r w:rsidRPr="0081648B">
        <w:rPr>
          <w:rFonts w:ascii="Cambria" w:hAnsi="Cambria" w:cs="Cambria"/>
        </w:rPr>
        <w:t xml:space="preserve"> A fundamentação </w:t>
      </w:r>
      <w:r w:rsidR="00543675" w:rsidRPr="0081648B">
        <w:rPr>
          <w:rFonts w:ascii="Cambria" w:hAnsi="Cambria" w:cs="Cambria"/>
        </w:rPr>
        <w:t>da reclamação, Modelos 14</w:t>
      </w:r>
      <w:r w:rsidRPr="0081648B">
        <w:rPr>
          <w:rFonts w:ascii="Cambria" w:hAnsi="Cambria" w:cs="Cambria"/>
        </w:rPr>
        <w:t>‐A/JNE;</w:t>
      </w:r>
    </w:p>
    <w:p w:rsidR="00BE3487" w:rsidRPr="0081648B" w:rsidRDefault="00BE3487" w:rsidP="002D6D72">
      <w:pPr>
        <w:autoSpaceDE w:val="0"/>
        <w:autoSpaceDN w:val="0"/>
        <w:adjustRightInd w:val="0"/>
        <w:spacing w:after="0" w:line="240" w:lineRule="auto"/>
        <w:jc w:val="both"/>
        <w:rPr>
          <w:rFonts w:ascii="Cambria" w:hAnsi="Cambria" w:cs="Cambria"/>
        </w:rPr>
      </w:pPr>
      <w:r w:rsidRPr="0081648B">
        <w:rPr>
          <w:rFonts w:ascii="Cambria" w:hAnsi="Cambria" w:cs="Cambria"/>
          <w:b/>
        </w:rPr>
        <w:t>c)</w:t>
      </w:r>
      <w:r w:rsidRPr="0081648B">
        <w:rPr>
          <w:rFonts w:ascii="Cambria" w:hAnsi="Cambria" w:cs="Cambria"/>
        </w:rPr>
        <w:t xml:space="preserve"> O original da prova (incluindo o talão destacável);</w:t>
      </w:r>
    </w:p>
    <w:p w:rsidR="00BE3487" w:rsidRPr="0081648B" w:rsidRDefault="00BE3487" w:rsidP="002D6D72">
      <w:pPr>
        <w:autoSpaceDE w:val="0"/>
        <w:autoSpaceDN w:val="0"/>
        <w:adjustRightInd w:val="0"/>
        <w:spacing w:after="0" w:line="240" w:lineRule="auto"/>
        <w:jc w:val="both"/>
        <w:rPr>
          <w:rFonts w:ascii="Cambria" w:hAnsi="Cambria" w:cs="Cambria"/>
        </w:rPr>
      </w:pPr>
      <w:r w:rsidRPr="0081648B">
        <w:rPr>
          <w:rFonts w:ascii="Cambria" w:hAnsi="Cambria" w:cs="Cambria"/>
          <w:b/>
        </w:rPr>
        <w:t>d)</w:t>
      </w:r>
      <w:r w:rsidRPr="0081648B">
        <w:rPr>
          <w:rFonts w:ascii="Cambria" w:hAnsi="Cambria" w:cs="Cambria"/>
        </w:rPr>
        <w:t xml:space="preserve"> O enunciado da prova e os critérios de classificação, no caso de prova a nível</w:t>
      </w:r>
      <w:r w:rsidR="004522F3" w:rsidRPr="0081648B">
        <w:rPr>
          <w:rFonts w:ascii="Cambria" w:hAnsi="Cambria" w:cs="Cambria"/>
        </w:rPr>
        <w:t xml:space="preserve"> </w:t>
      </w:r>
      <w:r w:rsidRPr="0081648B">
        <w:rPr>
          <w:rFonts w:ascii="Cambria" w:hAnsi="Cambria" w:cs="Cambria"/>
        </w:rPr>
        <w:t>de escola;</w:t>
      </w:r>
    </w:p>
    <w:p w:rsidR="00BE3487" w:rsidRPr="0081648B" w:rsidRDefault="00BE3487" w:rsidP="002D6D72">
      <w:pPr>
        <w:autoSpaceDE w:val="0"/>
        <w:autoSpaceDN w:val="0"/>
        <w:adjustRightInd w:val="0"/>
        <w:spacing w:after="0" w:line="240" w:lineRule="auto"/>
        <w:jc w:val="both"/>
        <w:rPr>
          <w:rFonts w:ascii="Cambria" w:hAnsi="Cambria" w:cs="Cambria"/>
        </w:rPr>
      </w:pPr>
      <w:r w:rsidRPr="0081648B">
        <w:rPr>
          <w:rFonts w:ascii="Cambria" w:hAnsi="Cambria" w:cs="Cambria"/>
          <w:b/>
        </w:rPr>
        <w:t>e)</w:t>
      </w:r>
      <w:r w:rsidRPr="0081648B">
        <w:rPr>
          <w:rFonts w:ascii="Cambria" w:hAnsi="Cambria" w:cs="Cambria"/>
        </w:rPr>
        <w:t xml:space="preserve"> A Informação‐Prova de Equivalência à Fre</w:t>
      </w:r>
      <w:r w:rsidR="00761ADD" w:rsidRPr="0081648B">
        <w:rPr>
          <w:rFonts w:ascii="Cambria" w:hAnsi="Cambria" w:cs="Cambria"/>
        </w:rPr>
        <w:t xml:space="preserve">quência ou a Informação‐Prova a </w:t>
      </w:r>
      <w:r w:rsidRPr="0081648B">
        <w:rPr>
          <w:rFonts w:ascii="Cambria" w:hAnsi="Cambria" w:cs="Cambria"/>
        </w:rPr>
        <w:t>Nível de Escola, quando aplicável, sem identificação da escola;</w:t>
      </w:r>
    </w:p>
    <w:p w:rsidR="00543675" w:rsidRPr="0081648B" w:rsidRDefault="00543675" w:rsidP="002D6D72">
      <w:pPr>
        <w:autoSpaceDE w:val="0"/>
        <w:autoSpaceDN w:val="0"/>
        <w:adjustRightInd w:val="0"/>
        <w:spacing w:after="0" w:line="240" w:lineRule="auto"/>
        <w:jc w:val="both"/>
        <w:rPr>
          <w:rFonts w:ascii="Cambria" w:hAnsi="Cambria" w:cs="Cambria"/>
        </w:rPr>
      </w:pPr>
      <w:r w:rsidRPr="0081648B">
        <w:rPr>
          <w:rFonts w:ascii="Cambria" w:hAnsi="Cambria" w:cs="Cambria"/>
        </w:rPr>
        <w:t>f) Transcrição do teor dos ficheiros áudio</w:t>
      </w:r>
      <w:r w:rsidR="00B21839" w:rsidRPr="0081648B">
        <w:rPr>
          <w:rFonts w:ascii="Cambria" w:hAnsi="Cambria" w:cs="Cambria"/>
        </w:rPr>
        <w:t xml:space="preserve"> da componente de compreensão</w:t>
      </w:r>
      <w:r w:rsidR="00F07748">
        <w:rPr>
          <w:rFonts w:ascii="Cambria" w:hAnsi="Cambria" w:cs="Cambria"/>
        </w:rPr>
        <w:t xml:space="preserve"> do</w:t>
      </w:r>
      <w:r w:rsidR="00B21839" w:rsidRPr="0081648B">
        <w:rPr>
          <w:rFonts w:ascii="Cambria" w:hAnsi="Cambria" w:cs="Cambria"/>
        </w:rPr>
        <w:t xml:space="preserve"> oral, no c</w:t>
      </w:r>
      <w:r w:rsidR="00F07748">
        <w:rPr>
          <w:rFonts w:ascii="Cambria" w:hAnsi="Cambria" w:cs="Cambria"/>
        </w:rPr>
        <w:t>aso de provas e exames elaborada</w:t>
      </w:r>
      <w:r w:rsidR="00B21839" w:rsidRPr="0081648B">
        <w:rPr>
          <w:rFonts w:ascii="Cambria" w:hAnsi="Cambria" w:cs="Cambria"/>
        </w:rPr>
        <w:t>s a nível de escola;</w:t>
      </w:r>
    </w:p>
    <w:p w:rsidR="00BE3487" w:rsidRPr="0081648B" w:rsidRDefault="00B21839" w:rsidP="002D6D72">
      <w:pPr>
        <w:autoSpaceDE w:val="0"/>
        <w:autoSpaceDN w:val="0"/>
        <w:adjustRightInd w:val="0"/>
        <w:spacing w:after="0" w:line="240" w:lineRule="auto"/>
        <w:jc w:val="both"/>
        <w:rPr>
          <w:rFonts w:ascii="Cambria" w:hAnsi="Cambria" w:cs="Cambria"/>
        </w:rPr>
      </w:pPr>
      <w:r w:rsidRPr="0081648B">
        <w:rPr>
          <w:rFonts w:ascii="Cambria" w:hAnsi="Cambria" w:cs="Cambria"/>
          <w:b/>
        </w:rPr>
        <w:t>g</w:t>
      </w:r>
      <w:r w:rsidR="00BE3487" w:rsidRPr="0081648B">
        <w:rPr>
          <w:rFonts w:ascii="Cambria" w:hAnsi="Cambria" w:cs="Cambria"/>
          <w:b/>
        </w:rPr>
        <w:t>)</w:t>
      </w:r>
      <w:r w:rsidR="00BE3487" w:rsidRPr="0081648B">
        <w:rPr>
          <w:rFonts w:ascii="Cambria" w:hAnsi="Cambria" w:cs="Cambria"/>
        </w:rPr>
        <w:t xml:space="preserve"> A alegação justificativa da reapreciação;</w:t>
      </w:r>
    </w:p>
    <w:p w:rsidR="00BE3487" w:rsidRPr="0081648B" w:rsidRDefault="00B21839" w:rsidP="002D6D72">
      <w:pPr>
        <w:autoSpaceDE w:val="0"/>
        <w:autoSpaceDN w:val="0"/>
        <w:adjustRightInd w:val="0"/>
        <w:spacing w:after="0" w:line="240" w:lineRule="auto"/>
        <w:jc w:val="both"/>
        <w:rPr>
          <w:rFonts w:ascii="Cambria" w:hAnsi="Cambria" w:cs="Cambria"/>
        </w:rPr>
      </w:pPr>
      <w:r w:rsidRPr="0081648B">
        <w:rPr>
          <w:rFonts w:ascii="Cambria" w:hAnsi="Cambria" w:cs="Cambria"/>
          <w:b/>
        </w:rPr>
        <w:t>h</w:t>
      </w:r>
      <w:r w:rsidR="00BE3487" w:rsidRPr="0081648B">
        <w:rPr>
          <w:rFonts w:ascii="Cambria" w:hAnsi="Cambria" w:cs="Cambria"/>
          <w:b/>
        </w:rPr>
        <w:t>)</w:t>
      </w:r>
      <w:r w:rsidR="00BE3487" w:rsidRPr="0081648B">
        <w:rPr>
          <w:rFonts w:ascii="Cambria" w:hAnsi="Cambria" w:cs="Cambria"/>
        </w:rPr>
        <w:t xml:space="preserve"> As grelhas e os pareceres dos professores relatores;</w:t>
      </w:r>
    </w:p>
    <w:p w:rsidR="00BE3487" w:rsidRPr="0081648B" w:rsidRDefault="00B21839" w:rsidP="002D6D72">
      <w:pPr>
        <w:autoSpaceDE w:val="0"/>
        <w:autoSpaceDN w:val="0"/>
        <w:adjustRightInd w:val="0"/>
        <w:spacing w:after="0" w:line="240" w:lineRule="auto"/>
        <w:jc w:val="both"/>
        <w:rPr>
          <w:rFonts w:ascii="Cambria" w:hAnsi="Cambria" w:cs="Cambria"/>
        </w:rPr>
      </w:pPr>
      <w:r w:rsidRPr="0081648B">
        <w:rPr>
          <w:rFonts w:ascii="Cambria" w:hAnsi="Cambria" w:cs="Cambria"/>
          <w:b/>
        </w:rPr>
        <w:t>i)</w:t>
      </w:r>
      <w:r w:rsidR="00BE3487" w:rsidRPr="0081648B">
        <w:rPr>
          <w:rFonts w:ascii="Cambria" w:hAnsi="Cambria" w:cs="Cambria"/>
        </w:rPr>
        <w:t xml:space="preserve"> A ata de homologação do resultado de reapreciação.</w:t>
      </w:r>
    </w:p>
    <w:p w:rsidR="00BE3487" w:rsidRPr="00E3177B" w:rsidRDefault="00BE3487" w:rsidP="002D6D72">
      <w:pPr>
        <w:autoSpaceDE w:val="0"/>
        <w:autoSpaceDN w:val="0"/>
        <w:adjustRightInd w:val="0"/>
        <w:spacing w:after="0" w:line="240" w:lineRule="auto"/>
        <w:jc w:val="both"/>
        <w:rPr>
          <w:rFonts w:ascii="Trebuchet MS" w:hAnsi="Trebuchet MS" w:cs="Cambria"/>
        </w:rPr>
      </w:pPr>
    </w:p>
    <w:p w:rsidR="00761ADD" w:rsidRPr="0074556F" w:rsidRDefault="0056042A" w:rsidP="00761ADD">
      <w:pPr>
        <w:autoSpaceDE w:val="0"/>
        <w:autoSpaceDN w:val="0"/>
        <w:adjustRightInd w:val="0"/>
        <w:spacing w:after="0" w:line="240" w:lineRule="auto"/>
        <w:rPr>
          <w:rFonts w:ascii="Cambria" w:hAnsi="Cambria" w:cs="Cambria-Bold"/>
          <w:b/>
          <w:bCs/>
          <w:sz w:val="24"/>
          <w:szCs w:val="24"/>
        </w:rPr>
      </w:pPr>
      <w:r>
        <w:rPr>
          <w:rFonts w:ascii="Cambria" w:hAnsi="Cambria" w:cs="Cambria-Bold"/>
          <w:b/>
          <w:bCs/>
          <w:sz w:val="24"/>
          <w:szCs w:val="24"/>
        </w:rPr>
        <w:t>58</w:t>
      </w:r>
      <w:r w:rsidR="00761ADD" w:rsidRPr="0074556F">
        <w:rPr>
          <w:rFonts w:ascii="Cambria" w:hAnsi="Cambria" w:cs="Cambria-Bold"/>
          <w:b/>
          <w:bCs/>
          <w:sz w:val="24"/>
          <w:szCs w:val="24"/>
        </w:rPr>
        <w:t>. CONCLUSÃO DO PROCESSO DE RECLAMAÇÃO</w:t>
      </w:r>
    </w:p>
    <w:p w:rsidR="00761ADD" w:rsidRPr="00E86DF8" w:rsidRDefault="00761ADD" w:rsidP="002D6D72">
      <w:pPr>
        <w:autoSpaceDE w:val="0"/>
        <w:autoSpaceDN w:val="0"/>
        <w:adjustRightInd w:val="0"/>
        <w:spacing w:after="0" w:line="240" w:lineRule="auto"/>
        <w:jc w:val="both"/>
        <w:rPr>
          <w:rFonts w:ascii="Cambria" w:hAnsi="Cambria" w:cs="Cambria"/>
        </w:rPr>
      </w:pPr>
      <w:r w:rsidRPr="00E86DF8">
        <w:rPr>
          <w:rFonts w:ascii="Cambria" w:hAnsi="Cambria" w:cs="Cambria"/>
        </w:rPr>
        <w:t>Devolvido o processo de reclamação ao diretor da escola pelo Presidente do JNE, a ocorrer no prazo máximo de trinta dias úteis, contados a partir da data da apresen</w:t>
      </w:r>
      <w:r w:rsidR="002D6D72" w:rsidRPr="00E86DF8">
        <w:rPr>
          <w:rFonts w:ascii="Cambria" w:hAnsi="Cambria" w:cs="Cambria"/>
        </w:rPr>
        <w:t>tação da recla</w:t>
      </w:r>
      <w:r w:rsidRPr="00E86DF8">
        <w:rPr>
          <w:rFonts w:ascii="Cambria" w:hAnsi="Cambria" w:cs="Cambria"/>
        </w:rPr>
        <w:t>mação na escola, o diretor nomeia responsáveis pela repetição dos p</w:t>
      </w:r>
      <w:r w:rsidR="00727E66">
        <w:rPr>
          <w:rFonts w:ascii="Cambria" w:hAnsi="Cambria" w:cs="Cambria"/>
        </w:rPr>
        <w:t>rocedimentos definidos no n.º 44</w:t>
      </w:r>
      <w:r w:rsidRPr="00E86DF8">
        <w:rPr>
          <w:rFonts w:ascii="Cambria" w:hAnsi="Cambria" w:cs="Cambria"/>
        </w:rPr>
        <w:t>., de forma a atualizar os dados em função do resul</w:t>
      </w:r>
      <w:r w:rsidR="00B21839" w:rsidRPr="00E86DF8">
        <w:rPr>
          <w:rFonts w:ascii="Cambria" w:hAnsi="Cambria" w:cs="Cambria"/>
        </w:rPr>
        <w:t>tado da reclamação e enviar nova remessa de dados</w:t>
      </w:r>
      <w:r w:rsidRPr="00E86DF8">
        <w:rPr>
          <w:rFonts w:ascii="Cambria" w:hAnsi="Cambria" w:cs="Cambria"/>
        </w:rPr>
        <w:t>, por correio eletrónico,</w:t>
      </w:r>
      <w:r w:rsidR="00B21839" w:rsidRPr="00E86DF8">
        <w:rPr>
          <w:rFonts w:ascii="Cambria" w:hAnsi="Cambria" w:cs="Cambria"/>
        </w:rPr>
        <w:t xml:space="preserve"> com a maior urgência</w:t>
      </w:r>
      <w:r w:rsidRPr="00E86DF8">
        <w:rPr>
          <w:rFonts w:ascii="Cambria" w:hAnsi="Cambria" w:cs="Cambria"/>
        </w:rPr>
        <w:t xml:space="preserve"> ao re</w:t>
      </w:r>
      <w:r w:rsidR="00E86DF8">
        <w:rPr>
          <w:rFonts w:ascii="Cambria" w:hAnsi="Cambria" w:cs="Cambria"/>
        </w:rPr>
        <w:t>sponsável do agrupamento do JNE.</w:t>
      </w:r>
    </w:p>
    <w:p w:rsidR="00761ADD" w:rsidRDefault="00761ADD" w:rsidP="00761ADD">
      <w:pPr>
        <w:autoSpaceDE w:val="0"/>
        <w:autoSpaceDN w:val="0"/>
        <w:adjustRightInd w:val="0"/>
        <w:spacing w:after="0" w:line="240" w:lineRule="auto"/>
        <w:rPr>
          <w:rFonts w:ascii="Cambria" w:hAnsi="Cambria" w:cs="Cambria"/>
        </w:rPr>
      </w:pPr>
    </w:p>
    <w:p w:rsidR="00395DB8" w:rsidRDefault="00395DB8" w:rsidP="00761ADD">
      <w:pPr>
        <w:autoSpaceDE w:val="0"/>
        <w:autoSpaceDN w:val="0"/>
        <w:adjustRightInd w:val="0"/>
        <w:spacing w:after="0" w:line="240" w:lineRule="auto"/>
        <w:rPr>
          <w:rFonts w:ascii="Cambria" w:hAnsi="Cambria" w:cs="Cambria"/>
        </w:rPr>
      </w:pPr>
    </w:p>
    <w:p w:rsidR="00395DB8" w:rsidRDefault="00395DB8" w:rsidP="00761ADD">
      <w:pPr>
        <w:autoSpaceDE w:val="0"/>
        <w:autoSpaceDN w:val="0"/>
        <w:adjustRightInd w:val="0"/>
        <w:spacing w:after="0" w:line="240" w:lineRule="auto"/>
        <w:rPr>
          <w:rFonts w:ascii="Cambria" w:hAnsi="Cambria" w:cs="Cambria"/>
        </w:rPr>
      </w:pPr>
    </w:p>
    <w:p w:rsidR="00395DB8" w:rsidRDefault="00395DB8" w:rsidP="00761ADD">
      <w:pPr>
        <w:autoSpaceDE w:val="0"/>
        <w:autoSpaceDN w:val="0"/>
        <w:adjustRightInd w:val="0"/>
        <w:spacing w:after="0" w:line="240" w:lineRule="auto"/>
        <w:rPr>
          <w:rFonts w:ascii="Cambria" w:hAnsi="Cambria" w:cs="Cambria"/>
        </w:rPr>
      </w:pPr>
    </w:p>
    <w:p w:rsidR="00395DB8" w:rsidRDefault="00395DB8" w:rsidP="00761ADD">
      <w:pPr>
        <w:autoSpaceDE w:val="0"/>
        <w:autoSpaceDN w:val="0"/>
        <w:adjustRightInd w:val="0"/>
        <w:spacing w:after="0" w:line="240" w:lineRule="auto"/>
        <w:rPr>
          <w:rFonts w:ascii="Cambria" w:hAnsi="Cambria" w:cs="Cambria"/>
        </w:rPr>
      </w:pPr>
    </w:p>
    <w:p w:rsidR="00395DB8" w:rsidRDefault="00395DB8" w:rsidP="00761ADD">
      <w:pPr>
        <w:autoSpaceDE w:val="0"/>
        <w:autoSpaceDN w:val="0"/>
        <w:adjustRightInd w:val="0"/>
        <w:spacing w:after="0" w:line="240" w:lineRule="auto"/>
        <w:rPr>
          <w:rFonts w:ascii="Cambria" w:hAnsi="Cambria" w:cs="Cambria"/>
        </w:rPr>
      </w:pPr>
    </w:p>
    <w:p w:rsidR="00580A70" w:rsidRDefault="00580A70" w:rsidP="00761ADD">
      <w:pPr>
        <w:autoSpaceDE w:val="0"/>
        <w:autoSpaceDN w:val="0"/>
        <w:adjustRightInd w:val="0"/>
        <w:spacing w:after="0" w:line="240" w:lineRule="auto"/>
        <w:rPr>
          <w:rFonts w:ascii="Cambria" w:hAnsi="Cambria" w:cs="Cambria"/>
        </w:rPr>
      </w:pPr>
    </w:p>
    <w:p w:rsidR="00580A70" w:rsidRDefault="00580A70" w:rsidP="00761ADD">
      <w:pPr>
        <w:autoSpaceDE w:val="0"/>
        <w:autoSpaceDN w:val="0"/>
        <w:adjustRightInd w:val="0"/>
        <w:spacing w:after="0" w:line="240" w:lineRule="auto"/>
        <w:rPr>
          <w:rFonts w:ascii="Cambria" w:hAnsi="Cambria" w:cs="Cambria"/>
        </w:rPr>
      </w:pPr>
    </w:p>
    <w:p w:rsidR="00580A70" w:rsidRDefault="00580A70" w:rsidP="00761ADD">
      <w:pPr>
        <w:autoSpaceDE w:val="0"/>
        <w:autoSpaceDN w:val="0"/>
        <w:adjustRightInd w:val="0"/>
        <w:spacing w:after="0" w:line="240" w:lineRule="auto"/>
        <w:rPr>
          <w:rFonts w:ascii="Cambria" w:hAnsi="Cambria" w:cs="Cambria"/>
        </w:rPr>
      </w:pPr>
    </w:p>
    <w:p w:rsidR="00580A70" w:rsidRDefault="00580A70" w:rsidP="00761ADD">
      <w:pPr>
        <w:autoSpaceDE w:val="0"/>
        <w:autoSpaceDN w:val="0"/>
        <w:adjustRightInd w:val="0"/>
        <w:spacing w:after="0" w:line="240" w:lineRule="auto"/>
        <w:rPr>
          <w:rFonts w:ascii="Cambria" w:hAnsi="Cambria" w:cs="Cambria"/>
        </w:rPr>
      </w:pPr>
    </w:p>
    <w:p w:rsidR="00A0523E" w:rsidRDefault="00A0523E" w:rsidP="00761ADD">
      <w:pPr>
        <w:autoSpaceDE w:val="0"/>
        <w:autoSpaceDN w:val="0"/>
        <w:adjustRightInd w:val="0"/>
        <w:spacing w:after="0" w:line="240" w:lineRule="auto"/>
        <w:rPr>
          <w:rFonts w:ascii="Cambria" w:hAnsi="Cambria" w:cs="Cambria"/>
        </w:rPr>
      </w:pPr>
    </w:p>
    <w:p w:rsidR="00A0523E" w:rsidRDefault="00A0523E" w:rsidP="00761ADD">
      <w:pPr>
        <w:autoSpaceDE w:val="0"/>
        <w:autoSpaceDN w:val="0"/>
        <w:adjustRightInd w:val="0"/>
        <w:spacing w:after="0" w:line="240" w:lineRule="auto"/>
        <w:rPr>
          <w:rFonts w:ascii="Cambria" w:hAnsi="Cambria" w:cs="Cambria"/>
        </w:rPr>
      </w:pPr>
    </w:p>
    <w:p w:rsidR="00A0523E" w:rsidRDefault="00A0523E" w:rsidP="00761ADD">
      <w:pPr>
        <w:autoSpaceDE w:val="0"/>
        <w:autoSpaceDN w:val="0"/>
        <w:adjustRightInd w:val="0"/>
        <w:spacing w:after="0" w:line="240" w:lineRule="auto"/>
        <w:rPr>
          <w:rFonts w:ascii="Cambria" w:hAnsi="Cambria" w:cs="Cambria"/>
        </w:rPr>
      </w:pPr>
    </w:p>
    <w:p w:rsidR="00A0523E" w:rsidRDefault="00A0523E" w:rsidP="00761ADD">
      <w:pPr>
        <w:autoSpaceDE w:val="0"/>
        <w:autoSpaceDN w:val="0"/>
        <w:adjustRightInd w:val="0"/>
        <w:spacing w:after="0" w:line="240" w:lineRule="auto"/>
        <w:rPr>
          <w:rFonts w:ascii="Cambria" w:hAnsi="Cambria" w:cs="Cambria"/>
        </w:rPr>
      </w:pPr>
    </w:p>
    <w:p w:rsidR="00A0523E" w:rsidRDefault="00A0523E" w:rsidP="00761ADD">
      <w:pPr>
        <w:autoSpaceDE w:val="0"/>
        <w:autoSpaceDN w:val="0"/>
        <w:adjustRightInd w:val="0"/>
        <w:spacing w:after="0" w:line="240" w:lineRule="auto"/>
        <w:rPr>
          <w:rFonts w:ascii="Cambria" w:hAnsi="Cambria" w:cs="Cambria"/>
        </w:rPr>
      </w:pPr>
    </w:p>
    <w:p w:rsidR="00A0523E" w:rsidRDefault="00A0523E" w:rsidP="00761ADD">
      <w:pPr>
        <w:autoSpaceDE w:val="0"/>
        <w:autoSpaceDN w:val="0"/>
        <w:adjustRightInd w:val="0"/>
        <w:spacing w:after="0" w:line="240" w:lineRule="auto"/>
        <w:rPr>
          <w:rFonts w:ascii="Cambria" w:hAnsi="Cambria" w:cs="Cambria"/>
        </w:rPr>
      </w:pPr>
    </w:p>
    <w:p w:rsidR="00A0523E" w:rsidRDefault="00A0523E" w:rsidP="00761ADD">
      <w:pPr>
        <w:autoSpaceDE w:val="0"/>
        <w:autoSpaceDN w:val="0"/>
        <w:adjustRightInd w:val="0"/>
        <w:spacing w:after="0" w:line="240" w:lineRule="auto"/>
        <w:rPr>
          <w:rFonts w:ascii="Cambria" w:hAnsi="Cambria" w:cs="Cambria"/>
        </w:rPr>
      </w:pPr>
    </w:p>
    <w:p w:rsidR="00580A70" w:rsidRDefault="00580A70" w:rsidP="00761ADD">
      <w:pPr>
        <w:autoSpaceDE w:val="0"/>
        <w:autoSpaceDN w:val="0"/>
        <w:adjustRightInd w:val="0"/>
        <w:spacing w:after="0" w:line="240" w:lineRule="auto"/>
        <w:rPr>
          <w:rFonts w:ascii="Cambria" w:hAnsi="Cambria" w:cs="Cambria"/>
        </w:rPr>
      </w:pPr>
    </w:p>
    <w:p w:rsidR="00580A70" w:rsidRDefault="00580A70" w:rsidP="00761ADD">
      <w:pPr>
        <w:autoSpaceDE w:val="0"/>
        <w:autoSpaceDN w:val="0"/>
        <w:adjustRightInd w:val="0"/>
        <w:spacing w:after="0" w:line="240" w:lineRule="auto"/>
        <w:rPr>
          <w:rFonts w:ascii="Cambria" w:hAnsi="Cambria" w:cs="Cambria"/>
        </w:rPr>
      </w:pPr>
    </w:p>
    <w:p w:rsidR="00580A70" w:rsidRDefault="00580A70" w:rsidP="00761ADD">
      <w:pPr>
        <w:autoSpaceDE w:val="0"/>
        <w:autoSpaceDN w:val="0"/>
        <w:adjustRightInd w:val="0"/>
        <w:spacing w:after="0" w:line="240" w:lineRule="auto"/>
        <w:rPr>
          <w:rFonts w:ascii="Cambria" w:hAnsi="Cambria" w:cs="Cambria"/>
        </w:rPr>
      </w:pPr>
    </w:p>
    <w:p w:rsidR="00580A70" w:rsidRDefault="00580A70" w:rsidP="00761ADD">
      <w:pPr>
        <w:autoSpaceDE w:val="0"/>
        <w:autoSpaceDN w:val="0"/>
        <w:adjustRightInd w:val="0"/>
        <w:spacing w:after="0" w:line="240" w:lineRule="auto"/>
        <w:rPr>
          <w:rFonts w:ascii="Cambria" w:hAnsi="Cambria" w:cs="Cambria"/>
        </w:rPr>
      </w:pPr>
    </w:p>
    <w:p w:rsidR="00580A70" w:rsidRDefault="00580A70" w:rsidP="00761ADD">
      <w:pPr>
        <w:autoSpaceDE w:val="0"/>
        <w:autoSpaceDN w:val="0"/>
        <w:adjustRightInd w:val="0"/>
        <w:spacing w:after="0" w:line="240" w:lineRule="auto"/>
        <w:rPr>
          <w:rFonts w:ascii="Cambria" w:hAnsi="Cambria" w:cs="Cambria"/>
        </w:rPr>
      </w:pPr>
    </w:p>
    <w:p w:rsidR="00BF4806" w:rsidRDefault="00BF4806" w:rsidP="00A0523E">
      <w:pPr>
        <w:autoSpaceDE w:val="0"/>
        <w:autoSpaceDN w:val="0"/>
        <w:adjustRightInd w:val="0"/>
        <w:spacing w:after="0" w:line="240" w:lineRule="auto"/>
        <w:jc w:val="center"/>
        <w:rPr>
          <w:rFonts w:ascii="Cambria" w:hAnsi="Cambria" w:cs="Cambria"/>
        </w:rPr>
      </w:pPr>
      <w:r>
        <w:rPr>
          <w:rFonts w:ascii="Cambria" w:hAnsi="Cambria" w:cs="Cambria"/>
          <w:noProof/>
          <w:lang w:eastAsia="pt-PT"/>
        </w:rPr>
        <w:drawing>
          <wp:inline distT="0" distB="0" distL="0" distR="0" wp14:anchorId="2AFFED9C" wp14:editId="374B3ADC">
            <wp:extent cx="4370705" cy="626110"/>
            <wp:effectExtent l="0" t="0" r="0" b="254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70705" cy="626110"/>
                    </a:xfrm>
                    <a:prstGeom prst="rect">
                      <a:avLst/>
                    </a:prstGeom>
                    <a:noFill/>
                    <a:ln>
                      <a:noFill/>
                    </a:ln>
                  </pic:spPr>
                </pic:pic>
              </a:graphicData>
            </a:graphic>
          </wp:inline>
        </w:drawing>
      </w:r>
    </w:p>
    <w:p w:rsidR="00BF4806" w:rsidRDefault="00BF4806" w:rsidP="00761ADD">
      <w:pPr>
        <w:autoSpaceDE w:val="0"/>
        <w:autoSpaceDN w:val="0"/>
        <w:adjustRightInd w:val="0"/>
        <w:spacing w:after="0" w:line="240" w:lineRule="auto"/>
        <w:rPr>
          <w:rFonts w:ascii="Cambria" w:hAnsi="Cambria" w:cs="Cambria"/>
        </w:rPr>
      </w:pPr>
    </w:p>
    <w:p w:rsidR="00BF4806" w:rsidRDefault="00BF4806" w:rsidP="00761ADD">
      <w:pPr>
        <w:autoSpaceDE w:val="0"/>
        <w:autoSpaceDN w:val="0"/>
        <w:adjustRightInd w:val="0"/>
        <w:spacing w:after="0" w:line="240" w:lineRule="auto"/>
        <w:rPr>
          <w:rFonts w:ascii="Cambria" w:hAnsi="Cambria" w:cs="Cambria"/>
        </w:rPr>
      </w:pPr>
    </w:p>
    <w:p w:rsidR="00BF4806" w:rsidRDefault="00BF4806" w:rsidP="00761ADD">
      <w:pPr>
        <w:autoSpaceDE w:val="0"/>
        <w:autoSpaceDN w:val="0"/>
        <w:adjustRightInd w:val="0"/>
        <w:spacing w:after="0" w:line="240" w:lineRule="auto"/>
        <w:rPr>
          <w:rFonts w:ascii="Cambria" w:hAnsi="Cambria" w:cs="Cambria"/>
        </w:rPr>
      </w:pPr>
    </w:p>
    <w:p w:rsidR="00761ADD" w:rsidRDefault="00761ADD" w:rsidP="00761ADD">
      <w:pPr>
        <w:autoSpaceDE w:val="0"/>
        <w:autoSpaceDN w:val="0"/>
        <w:adjustRightInd w:val="0"/>
        <w:spacing w:after="0" w:line="240" w:lineRule="auto"/>
        <w:rPr>
          <w:rFonts w:ascii="Cambria" w:hAnsi="Cambria" w:cs="Cambria"/>
        </w:rPr>
      </w:pPr>
    </w:p>
    <w:p w:rsidR="0044438E" w:rsidRPr="006C4CED" w:rsidRDefault="0044438E" w:rsidP="006C4CED">
      <w:pPr>
        <w:rPr>
          <w:rFonts w:ascii="Trebuchet MS" w:hAnsi="Trebuchet MS" w:cs="Trebuchet MS"/>
          <w:b/>
          <w:bCs/>
          <w:sz w:val="24"/>
          <w:szCs w:val="24"/>
        </w:rPr>
      </w:pPr>
    </w:p>
    <w:sectPr w:rsidR="0044438E" w:rsidRPr="006C4CED" w:rsidSect="006B2E2D">
      <w:footerReference w:type="default" r:id="rId17"/>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64AEB" w:rsidRDefault="00964AEB" w:rsidP="00E419EF">
      <w:pPr>
        <w:spacing w:after="0" w:line="240" w:lineRule="auto"/>
      </w:pPr>
      <w:r>
        <w:separator/>
      </w:r>
    </w:p>
  </w:endnote>
  <w:endnote w:type="continuationSeparator" w:id="0">
    <w:p w:rsidR="00964AEB" w:rsidRDefault="00964AEB" w:rsidP="00E419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font-196698-6--">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3" w:usb2="00000000" w:usb3="00000000" w:csb0="0000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FranklinGothic-Book">
    <w:panose1 w:val="00000000000000000000"/>
    <w:charset w:val="00"/>
    <w:family w:val="swiss"/>
    <w:notTrueType/>
    <w:pitch w:val="default"/>
    <w:sig w:usb0="00000003" w:usb1="00000000" w:usb2="00000000" w:usb3="00000000" w:csb0="00000001" w:csb1="00000000"/>
  </w:font>
  <w:font w:name="Cambria-Bold">
    <w:altName w:val="MS Mincho"/>
    <w:panose1 w:val="00000000000000000000"/>
    <w:charset w:val="00"/>
    <w:family w:val="roman"/>
    <w:notTrueType/>
    <w:pitch w:val="default"/>
    <w:sig w:usb0="00000003" w:usb1="08070000" w:usb2="00000010" w:usb3="00000000" w:csb0="00020001" w:csb1="00000000"/>
  </w:font>
  <w:font w:name="Wingdings3">
    <w:altName w:val="Arial Unicode MS"/>
    <w:panose1 w:val="00000000000000000000"/>
    <w:charset w:val="00"/>
    <w:family w:val="auto"/>
    <w:notTrueType/>
    <w:pitch w:val="default"/>
    <w:sig w:usb0="00000001" w:usb1="08080000" w:usb2="00000010" w:usb3="00000000" w:csb0="00100001" w:csb1="00000000"/>
  </w:font>
  <w:font w:name="Cambria-Italic">
    <w:altName w:val="MS Gothic"/>
    <w:panose1 w:val="00000000000000000000"/>
    <w:charset w:val="00"/>
    <w:family w:val="roman"/>
    <w:notTrueType/>
    <w:pitch w:val="default"/>
    <w:sig w:usb0="00000003" w:usb1="08070000" w:usb2="00000010" w:usb3="00000000" w:csb0="00020001" w:csb1="00000000"/>
  </w:font>
  <w:font w:name="Wingdings2">
    <w:altName w:val="Arial Unicode MS"/>
    <w:panose1 w:val="00000000000000000000"/>
    <w:charset w:val="00"/>
    <w:family w:val="auto"/>
    <w:notTrueType/>
    <w:pitch w:val="default"/>
    <w:sig w:usb0="00000001" w:usb1="08080000" w:usb2="00000010"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6876317"/>
      <w:docPartObj>
        <w:docPartGallery w:val="Page Numbers (Bottom of Page)"/>
        <w:docPartUnique/>
      </w:docPartObj>
    </w:sdtPr>
    <w:sdtEndPr/>
    <w:sdtContent>
      <w:p w:rsidR="00964AEB" w:rsidRDefault="00964AEB">
        <w:pPr>
          <w:pStyle w:val="Rodap"/>
          <w:jc w:val="right"/>
        </w:pPr>
        <w:r>
          <w:fldChar w:fldCharType="begin"/>
        </w:r>
        <w:r>
          <w:instrText>PAGE   \* MERGEFORMAT</w:instrText>
        </w:r>
        <w:r>
          <w:fldChar w:fldCharType="separate"/>
        </w:r>
        <w:r w:rsidR="00B53052">
          <w:rPr>
            <w:noProof/>
          </w:rPr>
          <w:t>16</w:t>
        </w:r>
        <w:r>
          <w:fldChar w:fldCharType="end"/>
        </w:r>
      </w:p>
    </w:sdtContent>
  </w:sdt>
  <w:p w:rsidR="00964AEB" w:rsidRDefault="00964AEB">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64AEB" w:rsidRDefault="00964AEB" w:rsidP="00E419EF">
      <w:pPr>
        <w:spacing w:after="0" w:line="240" w:lineRule="auto"/>
      </w:pPr>
      <w:r>
        <w:separator/>
      </w:r>
    </w:p>
  </w:footnote>
  <w:footnote w:type="continuationSeparator" w:id="0">
    <w:p w:rsidR="00964AEB" w:rsidRDefault="00964AEB" w:rsidP="00E419E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C8159A"/>
    <w:multiLevelType w:val="hybridMultilevel"/>
    <w:tmpl w:val="DA28B58A"/>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 w15:restartNumberingAfterBreak="0">
    <w:nsid w:val="037971D4"/>
    <w:multiLevelType w:val="hybridMultilevel"/>
    <w:tmpl w:val="DD6E66C2"/>
    <w:lvl w:ilvl="0" w:tplc="08160009">
      <w:start w:val="1"/>
      <w:numFmt w:val="bullet"/>
      <w:lvlText w:val=""/>
      <w:lvlJc w:val="left"/>
      <w:pPr>
        <w:ind w:left="775" w:hanging="360"/>
      </w:pPr>
      <w:rPr>
        <w:rFonts w:ascii="Wingdings" w:hAnsi="Wingdings" w:hint="default"/>
      </w:rPr>
    </w:lvl>
    <w:lvl w:ilvl="1" w:tplc="08160003" w:tentative="1">
      <w:start w:val="1"/>
      <w:numFmt w:val="bullet"/>
      <w:lvlText w:val="o"/>
      <w:lvlJc w:val="left"/>
      <w:pPr>
        <w:ind w:left="1495" w:hanging="360"/>
      </w:pPr>
      <w:rPr>
        <w:rFonts w:ascii="Courier New" w:hAnsi="Courier New" w:cs="Courier New" w:hint="default"/>
      </w:rPr>
    </w:lvl>
    <w:lvl w:ilvl="2" w:tplc="08160005" w:tentative="1">
      <w:start w:val="1"/>
      <w:numFmt w:val="bullet"/>
      <w:lvlText w:val=""/>
      <w:lvlJc w:val="left"/>
      <w:pPr>
        <w:ind w:left="2215" w:hanging="360"/>
      </w:pPr>
      <w:rPr>
        <w:rFonts w:ascii="Wingdings" w:hAnsi="Wingdings" w:hint="default"/>
      </w:rPr>
    </w:lvl>
    <w:lvl w:ilvl="3" w:tplc="08160001" w:tentative="1">
      <w:start w:val="1"/>
      <w:numFmt w:val="bullet"/>
      <w:lvlText w:val=""/>
      <w:lvlJc w:val="left"/>
      <w:pPr>
        <w:ind w:left="2935" w:hanging="360"/>
      </w:pPr>
      <w:rPr>
        <w:rFonts w:ascii="Symbol" w:hAnsi="Symbol" w:hint="default"/>
      </w:rPr>
    </w:lvl>
    <w:lvl w:ilvl="4" w:tplc="08160003" w:tentative="1">
      <w:start w:val="1"/>
      <w:numFmt w:val="bullet"/>
      <w:lvlText w:val="o"/>
      <w:lvlJc w:val="left"/>
      <w:pPr>
        <w:ind w:left="3655" w:hanging="360"/>
      </w:pPr>
      <w:rPr>
        <w:rFonts w:ascii="Courier New" w:hAnsi="Courier New" w:cs="Courier New" w:hint="default"/>
      </w:rPr>
    </w:lvl>
    <w:lvl w:ilvl="5" w:tplc="08160005" w:tentative="1">
      <w:start w:val="1"/>
      <w:numFmt w:val="bullet"/>
      <w:lvlText w:val=""/>
      <w:lvlJc w:val="left"/>
      <w:pPr>
        <w:ind w:left="4375" w:hanging="360"/>
      </w:pPr>
      <w:rPr>
        <w:rFonts w:ascii="Wingdings" w:hAnsi="Wingdings" w:hint="default"/>
      </w:rPr>
    </w:lvl>
    <w:lvl w:ilvl="6" w:tplc="08160001" w:tentative="1">
      <w:start w:val="1"/>
      <w:numFmt w:val="bullet"/>
      <w:lvlText w:val=""/>
      <w:lvlJc w:val="left"/>
      <w:pPr>
        <w:ind w:left="5095" w:hanging="360"/>
      </w:pPr>
      <w:rPr>
        <w:rFonts w:ascii="Symbol" w:hAnsi="Symbol" w:hint="default"/>
      </w:rPr>
    </w:lvl>
    <w:lvl w:ilvl="7" w:tplc="08160003" w:tentative="1">
      <w:start w:val="1"/>
      <w:numFmt w:val="bullet"/>
      <w:lvlText w:val="o"/>
      <w:lvlJc w:val="left"/>
      <w:pPr>
        <w:ind w:left="5815" w:hanging="360"/>
      </w:pPr>
      <w:rPr>
        <w:rFonts w:ascii="Courier New" w:hAnsi="Courier New" w:cs="Courier New" w:hint="default"/>
      </w:rPr>
    </w:lvl>
    <w:lvl w:ilvl="8" w:tplc="08160005" w:tentative="1">
      <w:start w:val="1"/>
      <w:numFmt w:val="bullet"/>
      <w:lvlText w:val=""/>
      <w:lvlJc w:val="left"/>
      <w:pPr>
        <w:ind w:left="6535" w:hanging="360"/>
      </w:pPr>
      <w:rPr>
        <w:rFonts w:ascii="Wingdings" w:hAnsi="Wingdings" w:hint="default"/>
      </w:rPr>
    </w:lvl>
  </w:abstractNum>
  <w:abstractNum w:abstractNumId="2" w15:restartNumberingAfterBreak="0">
    <w:nsid w:val="082653D5"/>
    <w:multiLevelType w:val="hybridMultilevel"/>
    <w:tmpl w:val="92B466A8"/>
    <w:lvl w:ilvl="0" w:tplc="08160009">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 w15:restartNumberingAfterBreak="0">
    <w:nsid w:val="0DE827FB"/>
    <w:multiLevelType w:val="hybridMultilevel"/>
    <w:tmpl w:val="17E62CF6"/>
    <w:lvl w:ilvl="0" w:tplc="08160001">
      <w:start w:val="1"/>
      <w:numFmt w:val="bullet"/>
      <w:lvlText w:val=""/>
      <w:lvlJc w:val="left"/>
      <w:pPr>
        <w:ind w:left="775" w:hanging="360"/>
      </w:pPr>
      <w:rPr>
        <w:rFonts w:ascii="Symbol" w:hAnsi="Symbol" w:hint="default"/>
      </w:rPr>
    </w:lvl>
    <w:lvl w:ilvl="1" w:tplc="08160003" w:tentative="1">
      <w:start w:val="1"/>
      <w:numFmt w:val="bullet"/>
      <w:lvlText w:val="o"/>
      <w:lvlJc w:val="left"/>
      <w:pPr>
        <w:ind w:left="1495" w:hanging="360"/>
      </w:pPr>
      <w:rPr>
        <w:rFonts w:ascii="Courier New" w:hAnsi="Courier New" w:cs="Courier New" w:hint="default"/>
      </w:rPr>
    </w:lvl>
    <w:lvl w:ilvl="2" w:tplc="08160005" w:tentative="1">
      <w:start w:val="1"/>
      <w:numFmt w:val="bullet"/>
      <w:lvlText w:val=""/>
      <w:lvlJc w:val="left"/>
      <w:pPr>
        <w:ind w:left="2215" w:hanging="360"/>
      </w:pPr>
      <w:rPr>
        <w:rFonts w:ascii="Wingdings" w:hAnsi="Wingdings" w:hint="default"/>
      </w:rPr>
    </w:lvl>
    <w:lvl w:ilvl="3" w:tplc="08160001" w:tentative="1">
      <w:start w:val="1"/>
      <w:numFmt w:val="bullet"/>
      <w:lvlText w:val=""/>
      <w:lvlJc w:val="left"/>
      <w:pPr>
        <w:ind w:left="2935" w:hanging="360"/>
      </w:pPr>
      <w:rPr>
        <w:rFonts w:ascii="Symbol" w:hAnsi="Symbol" w:hint="default"/>
      </w:rPr>
    </w:lvl>
    <w:lvl w:ilvl="4" w:tplc="08160003" w:tentative="1">
      <w:start w:val="1"/>
      <w:numFmt w:val="bullet"/>
      <w:lvlText w:val="o"/>
      <w:lvlJc w:val="left"/>
      <w:pPr>
        <w:ind w:left="3655" w:hanging="360"/>
      </w:pPr>
      <w:rPr>
        <w:rFonts w:ascii="Courier New" w:hAnsi="Courier New" w:cs="Courier New" w:hint="default"/>
      </w:rPr>
    </w:lvl>
    <w:lvl w:ilvl="5" w:tplc="08160005" w:tentative="1">
      <w:start w:val="1"/>
      <w:numFmt w:val="bullet"/>
      <w:lvlText w:val=""/>
      <w:lvlJc w:val="left"/>
      <w:pPr>
        <w:ind w:left="4375" w:hanging="360"/>
      </w:pPr>
      <w:rPr>
        <w:rFonts w:ascii="Wingdings" w:hAnsi="Wingdings" w:hint="default"/>
      </w:rPr>
    </w:lvl>
    <w:lvl w:ilvl="6" w:tplc="08160001" w:tentative="1">
      <w:start w:val="1"/>
      <w:numFmt w:val="bullet"/>
      <w:lvlText w:val=""/>
      <w:lvlJc w:val="left"/>
      <w:pPr>
        <w:ind w:left="5095" w:hanging="360"/>
      </w:pPr>
      <w:rPr>
        <w:rFonts w:ascii="Symbol" w:hAnsi="Symbol" w:hint="default"/>
      </w:rPr>
    </w:lvl>
    <w:lvl w:ilvl="7" w:tplc="08160003" w:tentative="1">
      <w:start w:val="1"/>
      <w:numFmt w:val="bullet"/>
      <w:lvlText w:val="o"/>
      <w:lvlJc w:val="left"/>
      <w:pPr>
        <w:ind w:left="5815" w:hanging="360"/>
      </w:pPr>
      <w:rPr>
        <w:rFonts w:ascii="Courier New" w:hAnsi="Courier New" w:cs="Courier New" w:hint="default"/>
      </w:rPr>
    </w:lvl>
    <w:lvl w:ilvl="8" w:tplc="08160005" w:tentative="1">
      <w:start w:val="1"/>
      <w:numFmt w:val="bullet"/>
      <w:lvlText w:val=""/>
      <w:lvlJc w:val="left"/>
      <w:pPr>
        <w:ind w:left="6535" w:hanging="360"/>
      </w:pPr>
      <w:rPr>
        <w:rFonts w:ascii="Wingdings" w:hAnsi="Wingdings" w:hint="default"/>
      </w:rPr>
    </w:lvl>
  </w:abstractNum>
  <w:abstractNum w:abstractNumId="4" w15:restartNumberingAfterBreak="0">
    <w:nsid w:val="17EF7270"/>
    <w:multiLevelType w:val="hybridMultilevel"/>
    <w:tmpl w:val="B234FF94"/>
    <w:lvl w:ilvl="0" w:tplc="824655E6">
      <w:start w:val="1"/>
      <w:numFmt w:val="lowerLetter"/>
      <w:lvlText w:val="%1)"/>
      <w:lvlJc w:val="left"/>
      <w:pPr>
        <w:ind w:left="360" w:hanging="360"/>
      </w:pPr>
      <w:rPr>
        <w:rFonts w:hint="default"/>
        <w:b/>
      </w:rPr>
    </w:lvl>
    <w:lvl w:ilvl="1" w:tplc="08160019" w:tentative="1">
      <w:start w:val="1"/>
      <w:numFmt w:val="lowerLetter"/>
      <w:lvlText w:val="%2."/>
      <w:lvlJc w:val="left"/>
      <w:pPr>
        <w:ind w:left="1080" w:hanging="360"/>
      </w:pPr>
    </w:lvl>
    <w:lvl w:ilvl="2" w:tplc="0816001B" w:tentative="1">
      <w:start w:val="1"/>
      <w:numFmt w:val="lowerRoman"/>
      <w:lvlText w:val="%3."/>
      <w:lvlJc w:val="right"/>
      <w:pPr>
        <w:ind w:left="1800" w:hanging="180"/>
      </w:pPr>
    </w:lvl>
    <w:lvl w:ilvl="3" w:tplc="0816000F" w:tentative="1">
      <w:start w:val="1"/>
      <w:numFmt w:val="decimal"/>
      <w:lvlText w:val="%4."/>
      <w:lvlJc w:val="left"/>
      <w:pPr>
        <w:ind w:left="2520" w:hanging="360"/>
      </w:pPr>
    </w:lvl>
    <w:lvl w:ilvl="4" w:tplc="08160019" w:tentative="1">
      <w:start w:val="1"/>
      <w:numFmt w:val="lowerLetter"/>
      <w:lvlText w:val="%5."/>
      <w:lvlJc w:val="left"/>
      <w:pPr>
        <w:ind w:left="3240" w:hanging="360"/>
      </w:pPr>
    </w:lvl>
    <w:lvl w:ilvl="5" w:tplc="0816001B" w:tentative="1">
      <w:start w:val="1"/>
      <w:numFmt w:val="lowerRoman"/>
      <w:lvlText w:val="%6."/>
      <w:lvlJc w:val="right"/>
      <w:pPr>
        <w:ind w:left="3960" w:hanging="180"/>
      </w:pPr>
    </w:lvl>
    <w:lvl w:ilvl="6" w:tplc="0816000F" w:tentative="1">
      <w:start w:val="1"/>
      <w:numFmt w:val="decimal"/>
      <w:lvlText w:val="%7."/>
      <w:lvlJc w:val="left"/>
      <w:pPr>
        <w:ind w:left="4680" w:hanging="360"/>
      </w:pPr>
    </w:lvl>
    <w:lvl w:ilvl="7" w:tplc="08160019" w:tentative="1">
      <w:start w:val="1"/>
      <w:numFmt w:val="lowerLetter"/>
      <w:lvlText w:val="%8."/>
      <w:lvlJc w:val="left"/>
      <w:pPr>
        <w:ind w:left="5400" w:hanging="360"/>
      </w:pPr>
    </w:lvl>
    <w:lvl w:ilvl="8" w:tplc="0816001B" w:tentative="1">
      <w:start w:val="1"/>
      <w:numFmt w:val="lowerRoman"/>
      <w:lvlText w:val="%9."/>
      <w:lvlJc w:val="right"/>
      <w:pPr>
        <w:ind w:left="6120" w:hanging="180"/>
      </w:pPr>
    </w:lvl>
  </w:abstractNum>
  <w:abstractNum w:abstractNumId="5" w15:restartNumberingAfterBreak="0">
    <w:nsid w:val="37894D97"/>
    <w:multiLevelType w:val="hybridMultilevel"/>
    <w:tmpl w:val="E12E662E"/>
    <w:lvl w:ilvl="0" w:tplc="08160005">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6" w15:restartNumberingAfterBreak="0">
    <w:nsid w:val="3B240F5C"/>
    <w:multiLevelType w:val="hybridMultilevel"/>
    <w:tmpl w:val="C70E2110"/>
    <w:lvl w:ilvl="0" w:tplc="08160005">
      <w:start w:val="1"/>
      <w:numFmt w:val="bullet"/>
      <w:lvlText w:val=""/>
      <w:lvlJc w:val="left"/>
      <w:pPr>
        <w:ind w:left="360" w:hanging="360"/>
      </w:pPr>
      <w:rPr>
        <w:rFonts w:ascii="Wingdings" w:hAnsi="Wingdings" w:hint="default"/>
      </w:rPr>
    </w:lvl>
    <w:lvl w:ilvl="1" w:tplc="08160003" w:tentative="1">
      <w:start w:val="1"/>
      <w:numFmt w:val="bullet"/>
      <w:lvlText w:val="o"/>
      <w:lvlJc w:val="left"/>
      <w:pPr>
        <w:ind w:left="1080" w:hanging="360"/>
      </w:pPr>
      <w:rPr>
        <w:rFonts w:ascii="Courier New" w:hAnsi="Courier New" w:cs="Courier New" w:hint="default"/>
      </w:rPr>
    </w:lvl>
    <w:lvl w:ilvl="2" w:tplc="08160005" w:tentative="1">
      <w:start w:val="1"/>
      <w:numFmt w:val="bullet"/>
      <w:lvlText w:val=""/>
      <w:lvlJc w:val="left"/>
      <w:pPr>
        <w:ind w:left="1800" w:hanging="360"/>
      </w:pPr>
      <w:rPr>
        <w:rFonts w:ascii="Wingdings" w:hAnsi="Wingdings" w:hint="default"/>
      </w:rPr>
    </w:lvl>
    <w:lvl w:ilvl="3" w:tplc="08160001" w:tentative="1">
      <w:start w:val="1"/>
      <w:numFmt w:val="bullet"/>
      <w:lvlText w:val=""/>
      <w:lvlJc w:val="left"/>
      <w:pPr>
        <w:ind w:left="2520" w:hanging="360"/>
      </w:pPr>
      <w:rPr>
        <w:rFonts w:ascii="Symbol" w:hAnsi="Symbol" w:hint="default"/>
      </w:rPr>
    </w:lvl>
    <w:lvl w:ilvl="4" w:tplc="08160003" w:tentative="1">
      <w:start w:val="1"/>
      <w:numFmt w:val="bullet"/>
      <w:lvlText w:val="o"/>
      <w:lvlJc w:val="left"/>
      <w:pPr>
        <w:ind w:left="3240" w:hanging="360"/>
      </w:pPr>
      <w:rPr>
        <w:rFonts w:ascii="Courier New" w:hAnsi="Courier New" w:cs="Courier New" w:hint="default"/>
      </w:rPr>
    </w:lvl>
    <w:lvl w:ilvl="5" w:tplc="08160005" w:tentative="1">
      <w:start w:val="1"/>
      <w:numFmt w:val="bullet"/>
      <w:lvlText w:val=""/>
      <w:lvlJc w:val="left"/>
      <w:pPr>
        <w:ind w:left="3960" w:hanging="360"/>
      </w:pPr>
      <w:rPr>
        <w:rFonts w:ascii="Wingdings" w:hAnsi="Wingdings" w:hint="default"/>
      </w:rPr>
    </w:lvl>
    <w:lvl w:ilvl="6" w:tplc="08160001" w:tentative="1">
      <w:start w:val="1"/>
      <w:numFmt w:val="bullet"/>
      <w:lvlText w:val=""/>
      <w:lvlJc w:val="left"/>
      <w:pPr>
        <w:ind w:left="4680" w:hanging="360"/>
      </w:pPr>
      <w:rPr>
        <w:rFonts w:ascii="Symbol" w:hAnsi="Symbol" w:hint="default"/>
      </w:rPr>
    </w:lvl>
    <w:lvl w:ilvl="7" w:tplc="08160003" w:tentative="1">
      <w:start w:val="1"/>
      <w:numFmt w:val="bullet"/>
      <w:lvlText w:val="o"/>
      <w:lvlJc w:val="left"/>
      <w:pPr>
        <w:ind w:left="5400" w:hanging="360"/>
      </w:pPr>
      <w:rPr>
        <w:rFonts w:ascii="Courier New" w:hAnsi="Courier New" w:cs="Courier New" w:hint="default"/>
      </w:rPr>
    </w:lvl>
    <w:lvl w:ilvl="8" w:tplc="08160005" w:tentative="1">
      <w:start w:val="1"/>
      <w:numFmt w:val="bullet"/>
      <w:lvlText w:val=""/>
      <w:lvlJc w:val="left"/>
      <w:pPr>
        <w:ind w:left="6120" w:hanging="360"/>
      </w:pPr>
      <w:rPr>
        <w:rFonts w:ascii="Wingdings" w:hAnsi="Wingdings" w:hint="default"/>
      </w:rPr>
    </w:lvl>
  </w:abstractNum>
  <w:abstractNum w:abstractNumId="7" w15:restartNumberingAfterBreak="0">
    <w:nsid w:val="465324C9"/>
    <w:multiLevelType w:val="hybridMultilevel"/>
    <w:tmpl w:val="F9D60F56"/>
    <w:lvl w:ilvl="0" w:tplc="08160009">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8" w15:restartNumberingAfterBreak="0">
    <w:nsid w:val="57F64299"/>
    <w:multiLevelType w:val="hybridMultilevel"/>
    <w:tmpl w:val="DE2A9C40"/>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9" w15:restartNumberingAfterBreak="0">
    <w:nsid w:val="67446F19"/>
    <w:multiLevelType w:val="hybridMultilevel"/>
    <w:tmpl w:val="C0CA9882"/>
    <w:lvl w:ilvl="0" w:tplc="08160009">
      <w:start w:val="1"/>
      <w:numFmt w:val="bullet"/>
      <w:lvlText w:val=""/>
      <w:lvlJc w:val="left"/>
      <w:pPr>
        <w:ind w:left="360" w:hanging="360"/>
      </w:pPr>
      <w:rPr>
        <w:rFonts w:ascii="Wingdings" w:hAnsi="Wingdings" w:hint="default"/>
      </w:rPr>
    </w:lvl>
    <w:lvl w:ilvl="1" w:tplc="08160003" w:tentative="1">
      <w:start w:val="1"/>
      <w:numFmt w:val="bullet"/>
      <w:lvlText w:val="o"/>
      <w:lvlJc w:val="left"/>
      <w:pPr>
        <w:ind w:left="1080" w:hanging="360"/>
      </w:pPr>
      <w:rPr>
        <w:rFonts w:ascii="Courier New" w:hAnsi="Courier New" w:cs="Courier New" w:hint="default"/>
      </w:rPr>
    </w:lvl>
    <w:lvl w:ilvl="2" w:tplc="08160005" w:tentative="1">
      <w:start w:val="1"/>
      <w:numFmt w:val="bullet"/>
      <w:lvlText w:val=""/>
      <w:lvlJc w:val="left"/>
      <w:pPr>
        <w:ind w:left="1800" w:hanging="360"/>
      </w:pPr>
      <w:rPr>
        <w:rFonts w:ascii="Wingdings" w:hAnsi="Wingdings" w:hint="default"/>
      </w:rPr>
    </w:lvl>
    <w:lvl w:ilvl="3" w:tplc="08160001" w:tentative="1">
      <w:start w:val="1"/>
      <w:numFmt w:val="bullet"/>
      <w:lvlText w:val=""/>
      <w:lvlJc w:val="left"/>
      <w:pPr>
        <w:ind w:left="2520" w:hanging="360"/>
      </w:pPr>
      <w:rPr>
        <w:rFonts w:ascii="Symbol" w:hAnsi="Symbol" w:hint="default"/>
      </w:rPr>
    </w:lvl>
    <w:lvl w:ilvl="4" w:tplc="08160003" w:tentative="1">
      <w:start w:val="1"/>
      <w:numFmt w:val="bullet"/>
      <w:lvlText w:val="o"/>
      <w:lvlJc w:val="left"/>
      <w:pPr>
        <w:ind w:left="3240" w:hanging="360"/>
      </w:pPr>
      <w:rPr>
        <w:rFonts w:ascii="Courier New" w:hAnsi="Courier New" w:cs="Courier New" w:hint="default"/>
      </w:rPr>
    </w:lvl>
    <w:lvl w:ilvl="5" w:tplc="08160005" w:tentative="1">
      <w:start w:val="1"/>
      <w:numFmt w:val="bullet"/>
      <w:lvlText w:val=""/>
      <w:lvlJc w:val="left"/>
      <w:pPr>
        <w:ind w:left="3960" w:hanging="360"/>
      </w:pPr>
      <w:rPr>
        <w:rFonts w:ascii="Wingdings" w:hAnsi="Wingdings" w:hint="default"/>
      </w:rPr>
    </w:lvl>
    <w:lvl w:ilvl="6" w:tplc="08160001" w:tentative="1">
      <w:start w:val="1"/>
      <w:numFmt w:val="bullet"/>
      <w:lvlText w:val=""/>
      <w:lvlJc w:val="left"/>
      <w:pPr>
        <w:ind w:left="4680" w:hanging="360"/>
      </w:pPr>
      <w:rPr>
        <w:rFonts w:ascii="Symbol" w:hAnsi="Symbol" w:hint="default"/>
      </w:rPr>
    </w:lvl>
    <w:lvl w:ilvl="7" w:tplc="08160003" w:tentative="1">
      <w:start w:val="1"/>
      <w:numFmt w:val="bullet"/>
      <w:lvlText w:val="o"/>
      <w:lvlJc w:val="left"/>
      <w:pPr>
        <w:ind w:left="5400" w:hanging="360"/>
      </w:pPr>
      <w:rPr>
        <w:rFonts w:ascii="Courier New" w:hAnsi="Courier New" w:cs="Courier New" w:hint="default"/>
      </w:rPr>
    </w:lvl>
    <w:lvl w:ilvl="8" w:tplc="08160005" w:tentative="1">
      <w:start w:val="1"/>
      <w:numFmt w:val="bullet"/>
      <w:lvlText w:val=""/>
      <w:lvlJc w:val="left"/>
      <w:pPr>
        <w:ind w:left="6120" w:hanging="360"/>
      </w:pPr>
      <w:rPr>
        <w:rFonts w:ascii="Wingdings" w:hAnsi="Wingdings" w:hint="default"/>
      </w:rPr>
    </w:lvl>
  </w:abstractNum>
  <w:abstractNum w:abstractNumId="10" w15:restartNumberingAfterBreak="0">
    <w:nsid w:val="6CCC29B7"/>
    <w:multiLevelType w:val="hybridMultilevel"/>
    <w:tmpl w:val="F61E88CC"/>
    <w:lvl w:ilvl="0" w:tplc="08160009">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1" w15:restartNumberingAfterBreak="0">
    <w:nsid w:val="733D4B0E"/>
    <w:multiLevelType w:val="hybridMultilevel"/>
    <w:tmpl w:val="401E1482"/>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2" w15:restartNumberingAfterBreak="0">
    <w:nsid w:val="75F225CC"/>
    <w:multiLevelType w:val="hybridMultilevel"/>
    <w:tmpl w:val="88AA7A72"/>
    <w:lvl w:ilvl="0" w:tplc="08160009">
      <w:start w:val="1"/>
      <w:numFmt w:val="bullet"/>
      <w:lvlText w:val=""/>
      <w:lvlJc w:val="left"/>
      <w:pPr>
        <w:ind w:left="780" w:hanging="360"/>
      </w:pPr>
      <w:rPr>
        <w:rFonts w:ascii="Wingdings" w:hAnsi="Wingdings" w:hint="default"/>
      </w:rPr>
    </w:lvl>
    <w:lvl w:ilvl="1" w:tplc="08160003" w:tentative="1">
      <w:start w:val="1"/>
      <w:numFmt w:val="bullet"/>
      <w:lvlText w:val="o"/>
      <w:lvlJc w:val="left"/>
      <w:pPr>
        <w:ind w:left="1500" w:hanging="360"/>
      </w:pPr>
      <w:rPr>
        <w:rFonts w:ascii="Courier New" w:hAnsi="Courier New" w:cs="Courier New" w:hint="default"/>
      </w:rPr>
    </w:lvl>
    <w:lvl w:ilvl="2" w:tplc="08160005" w:tentative="1">
      <w:start w:val="1"/>
      <w:numFmt w:val="bullet"/>
      <w:lvlText w:val=""/>
      <w:lvlJc w:val="left"/>
      <w:pPr>
        <w:ind w:left="2220" w:hanging="360"/>
      </w:pPr>
      <w:rPr>
        <w:rFonts w:ascii="Wingdings" w:hAnsi="Wingdings" w:hint="default"/>
      </w:rPr>
    </w:lvl>
    <w:lvl w:ilvl="3" w:tplc="08160001" w:tentative="1">
      <w:start w:val="1"/>
      <w:numFmt w:val="bullet"/>
      <w:lvlText w:val=""/>
      <w:lvlJc w:val="left"/>
      <w:pPr>
        <w:ind w:left="2940" w:hanging="360"/>
      </w:pPr>
      <w:rPr>
        <w:rFonts w:ascii="Symbol" w:hAnsi="Symbol" w:hint="default"/>
      </w:rPr>
    </w:lvl>
    <w:lvl w:ilvl="4" w:tplc="08160003" w:tentative="1">
      <w:start w:val="1"/>
      <w:numFmt w:val="bullet"/>
      <w:lvlText w:val="o"/>
      <w:lvlJc w:val="left"/>
      <w:pPr>
        <w:ind w:left="3660" w:hanging="360"/>
      </w:pPr>
      <w:rPr>
        <w:rFonts w:ascii="Courier New" w:hAnsi="Courier New" w:cs="Courier New" w:hint="default"/>
      </w:rPr>
    </w:lvl>
    <w:lvl w:ilvl="5" w:tplc="08160005" w:tentative="1">
      <w:start w:val="1"/>
      <w:numFmt w:val="bullet"/>
      <w:lvlText w:val=""/>
      <w:lvlJc w:val="left"/>
      <w:pPr>
        <w:ind w:left="4380" w:hanging="360"/>
      </w:pPr>
      <w:rPr>
        <w:rFonts w:ascii="Wingdings" w:hAnsi="Wingdings" w:hint="default"/>
      </w:rPr>
    </w:lvl>
    <w:lvl w:ilvl="6" w:tplc="08160001" w:tentative="1">
      <w:start w:val="1"/>
      <w:numFmt w:val="bullet"/>
      <w:lvlText w:val=""/>
      <w:lvlJc w:val="left"/>
      <w:pPr>
        <w:ind w:left="5100" w:hanging="360"/>
      </w:pPr>
      <w:rPr>
        <w:rFonts w:ascii="Symbol" w:hAnsi="Symbol" w:hint="default"/>
      </w:rPr>
    </w:lvl>
    <w:lvl w:ilvl="7" w:tplc="08160003" w:tentative="1">
      <w:start w:val="1"/>
      <w:numFmt w:val="bullet"/>
      <w:lvlText w:val="o"/>
      <w:lvlJc w:val="left"/>
      <w:pPr>
        <w:ind w:left="5820" w:hanging="360"/>
      </w:pPr>
      <w:rPr>
        <w:rFonts w:ascii="Courier New" w:hAnsi="Courier New" w:cs="Courier New" w:hint="default"/>
      </w:rPr>
    </w:lvl>
    <w:lvl w:ilvl="8" w:tplc="08160005" w:tentative="1">
      <w:start w:val="1"/>
      <w:numFmt w:val="bullet"/>
      <w:lvlText w:val=""/>
      <w:lvlJc w:val="left"/>
      <w:pPr>
        <w:ind w:left="6540" w:hanging="360"/>
      </w:pPr>
      <w:rPr>
        <w:rFonts w:ascii="Wingdings" w:hAnsi="Wingdings" w:hint="default"/>
      </w:rPr>
    </w:lvl>
  </w:abstractNum>
  <w:num w:numId="1">
    <w:abstractNumId w:val="4"/>
  </w:num>
  <w:num w:numId="2">
    <w:abstractNumId w:val="0"/>
  </w:num>
  <w:num w:numId="3">
    <w:abstractNumId w:val="11"/>
  </w:num>
  <w:num w:numId="4">
    <w:abstractNumId w:val="3"/>
  </w:num>
  <w:num w:numId="5">
    <w:abstractNumId w:val="1"/>
  </w:num>
  <w:num w:numId="6">
    <w:abstractNumId w:val="6"/>
  </w:num>
  <w:num w:numId="7">
    <w:abstractNumId w:val="9"/>
  </w:num>
  <w:num w:numId="8">
    <w:abstractNumId w:val="12"/>
  </w:num>
  <w:num w:numId="9">
    <w:abstractNumId w:val="7"/>
  </w:num>
  <w:num w:numId="10">
    <w:abstractNumId w:val="2"/>
  </w:num>
  <w:num w:numId="11">
    <w:abstractNumId w:val="10"/>
  </w:num>
  <w:num w:numId="12">
    <w:abstractNumId w:val="8"/>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7935"/>
    <w:rsid w:val="0000056D"/>
    <w:rsid w:val="00017935"/>
    <w:rsid w:val="00045835"/>
    <w:rsid w:val="00085845"/>
    <w:rsid w:val="000915F1"/>
    <w:rsid w:val="00091EB8"/>
    <w:rsid w:val="000A26B1"/>
    <w:rsid w:val="000E6CA7"/>
    <w:rsid w:val="00110533"/>
    <w:rsid w:val="00127F95"/>
    <w:rsid w:val="001541EC"/>
    <w:rsid w:val="00154AE0"/>
    <w:rsid w:val="00162022"/>
    <w:rsid w:val="001712CD"/>
    <w:rsid w:val="00174ABC"/>
    <w:rsid w:val="001A3D1D"/>
    <w:rsid w:val="001B7517"/>
    <w:rsid w:val="001C0066"/>
    <w:rsid w:val="001D1374"/>
    <w:rsid w:val="001E393D"/>
    <w:rsid w:val="001E525C"/>
    <w:rsid w:val="001E526D"/>
    <w:rsid w:val="001F27D1"/>
    <w:rsid w:val="0020614D"/>
    <w:rsid w:val="00206366"/>
    <w:rsid w:val="00221C4E"/>
    <w:rsid w:val="00237B99"/>
    <w:rsid w:val="00247128"/>
    <w:rsid w:val="002812D1"/>
    <w:rsid w:val="00281B7D"/>
    <w:rsid w:val="00281D47"/>
    <w:rsid w:val="00282F52"/>
    <w:rsid w:val="00283AA4"/>
    <w:rsid w:val="002A1CC4"/>
    <w:rsid w:val="002A71F7"/>
    <w:rsid w:val="002D6C3A"/>
    <w:rsid w:val="002D6D72"/>
    <w:rsid w:val="002E64AC"/>
    <w:rsid w:val="002E70B9"/>
    <w:rsid w:val="002F3A69"/>
    <w:rsid w:val="002F74AF"/>
    <w:rsid w:val="00304367"/>
    <w:rsid w:val="00322869"/>
    <w:rsid w:val="00370E01"/>
    <w:rsid w:val="00387809"/>
    <w:rsid w:val="00395DB8"/>
    <w:rsid w:val="003C0A1F"/>
    <w:rsid w:val="003C249E"/>
    <w:rsid w:val="003D5003"/>
    <w:rsid w:val="003E05F8"/>
    <w:rsid w:val="003F161A"/>
    <w:rsid w:val="00405D57"/>
    <w:rsid w:val="0044438E"/>
    <w:rsid w:val="004522F3"/>
    <w:rsid w:val="00465E2C"/>
    <w:rsid w:val="00485CEA"/>
    <w:rsid w:val="0048683A"/>
    <w:rsid w:val="004A3E0B"/>
    <w:rsid w:val="004B11E1"/>
    <w:rsid w:val="004B746A"/>
    <w:rsid w:val="004E1742"/>
    <w:rsid w:val="004E2217"/>
    <w:rsid w:val="004E37DB"/>
    <w:rsid w:val="004E5318"/>
    <w:rsid w:val="004E6E5F"/>
    <w:rsid w:val="005055EF"/>
    <w:rsid w:val="0051029D"/>
    <w:rsid w:val="00531E46"/>
    <w:rsid w:val="00543675"/>
    <w:rsid w:val="0055627C"/>
    <w:rsid w:val="00557141"/>
    <w:rsid w:val="0056042A"/>
    <w:rsid w:val="00580A70"/>
    <w:rsid w:val="005920FD"/>
    <w:rsid w:val="005933E2"/>
    <w:rsid w:val="005A6B37"/>
    <w:rsid w:val="005B37A7"/>
    <w:rsid w:val="005D1557"/>
    <w:rsid w:val="005F1754"/>
    <w:rsid w:val="00620DDB"/>
    <w:rsid w:val="00640EDA"/>
    <w:rsid w:val="00642E08"/>
    <w:rsid w:val="00657164"/>
    <w:rsid w:val="00672033"/>
    <w:rsid w:val="006B2E2D"/>
    <w:rsid w:val="006C4CED"/>
    <w:rsid w:val="006D3346"/>
    <w:rsid w:val="006D7E5C"/>
    <w:rsid w:val="006E27A9"/>
    <w:rsid w:val="006F1488"/>
    <w:rsid w:val="007077DF"/>
    <w:rsid w:val="00714B31"/>
    <w:rsid w:val="00715CC2"/>
    <w:rsid w:val="00721875"/>
    <w:rsid w:val="00725B43"/>
    <w:rsid w:val="00727E66"/>
    <w:rsid w:val="00730EDC"/>
    <w:rsid w:val="00733886"/>
    <w:rsid w:val="0074556F"/>
    <w:rsid w:val="00753B1C"/>
    <w:rsid w:val="00756004"/>
    <w:rsid w:val="0075644D"/>
    <w:rsid w:val="0076182E"/>
    <w:rsid w:val="00761ADD"/>
    <w:rsid w:val="00780F7F"/>
    <w:rsid w:val="00784254"/>
    <w:rsid w:val="00794E4E"/>
    <w:rsid w:val="007B3409"/>
    <w:rsid w:val="007B5D78"/>
    <w:rsid w:val="007C542E"/>
    <w:rsid w:val="007E2990"/>
    <w:rsid w:val="007F2BA4"/>
    <w:rsid w:val="007F3D54"/>
    <w:rsid w:val="00801B75"/>
    <w:rsid w:val="00814BF3"/>
    <w:rsid w:val="0081648B"/>
    <w:rsid w:val="00832CA5"/>
    <w:rsid w:val="00842403"/>
    <w:rsid w:val="0085432D"/>
    <w:rsid w:val="00861591"/>
    <w:rsid w:val="008A14E8"/>
    <w:rsid w:val="008A75C6"/>
    <w:rsid w:val="008B76F9"/>
    <w:rsid w:val="008C1518"/>
    <w:rsid w:val="008D3F9C"/>
    <w:rsid w:val="008E1F88"/>
    <w:rsid w:val="008E7016"/>
    <w:rsid w:val="008F5BE8"/>
    <w:rsid w:val="009214C1"/>
    <w:rsid w:val="009566BF"/>
    <w:rsid w:val="0096341A"/>
    <w:rsid w:val="00964AEB"/>
    <w:rsid w:val="009718BE"/>
    <w:rsid w:val="00977B02"/>
    <w:rsid w:val="00993860"/>
    <w:rsid w:val="009A0866"/>
    <w:rsid w:val="009B4EFD"/>
    <w:rsid w:val="009F1B8A"/>
    <w:rsid w:val="009F469A"/>
    <w:rsid w:val="009F574C"/>
    <w:rsid w:val="00A0523E"/>
    <w:rsid w:val="00A3285F"/>
    <w:rsid w:val="00A329CE"/>
    <w:rsid w:val="00A6290F"/>
    <w:rsid w:val="00A81834"/>
    <w:rsid w:val="00AA6860"/>
    <w:rsid w:val="00AA7380"/>
    <w:rsid w:val="00AC115E"/>
    <w:rsid w:val="00AC7833"/>
    <w:rsid w:val="00AD1CBB"/>
    <w:rsid w:val="00AD28A9"/>
    <w:rsid w:val="00B022D2"/>
    <w:rsid w:val="00B04853"/>
    <w:rsid w:val="00B21839"/>
    <w:rsid w:val="00B252FE"/>
    <w:rsid w:val="00B31835"/>
    <w:rsid w:val="00B512F7"/>
    <w:rsid w:val="00B53052"/>
    <w:rsid w:val="00B80179"/>
    <w:rsid w:val="00BB287B"/>
    <w:rsid w:val="00BC138D"/>
    <w:rsid w:val="00BE3487"/>
    <w:rsid w:val="00BE6CCE"/>
    <w:rsid w:val="00BF4806"/>
    <w:rsid w:val="00C063A4"/>
    <w:rsid w:val="00C07BB2"/>
    <w:rsid w:val="00C26F62"/>
    <w:rsid w:val="00C36784"/>
    <w:rsid w:val="00C438E5"/>
    <w:rsid w:val="00C61D4A"/>
    <w:rsid w:val="00C81DBF"/>
    <w:rsid w:val="00CA371F"/>
    <w:rsid w:val="00CD47AA"/>
    <w:rsid w:val="00CE1273"/>
    <w:rsid w:val="00CF5E9A"/>
    <w:rsid w:val="00D2113E"/>
    <w:rsid w:val="00D212DD"/>
    <w:rsid w:val="00D224F0"/>
    <w:rsid w:val="00D30560"/>
    <w:rsid w:val="00D31AD8"/>
    <w:rsid w:val="00D45DBB"/>
    <w:rsid w:val="00D46330"/>
    <w:rsid w:val="00D7294E"/>
    <w:rsid w:val="00D75122"/>
    <w:rsid w:val="00D82F65"/>
    <w:rsid w:val="00D925B3"/>
    <w:rsid w:val="00D94CE6"/>
    <w:rsid w:val="00DE21BA"/>
    <w:rsid w:val="00E06A03"/>
    <w:rsid w:val="00E20FCA"/>
    <w:rsid w:val="00E23A28"/>
    <w:rsid w:val="00E23B40"/>
    <w:rsid w:val="00E30711"/>
    <w:rsid w:val="00E3177B"/>
    <w:rsid w:val="00E31DD5"/>
    <w:rsid w:val="00E4068A"/>
    <w:rsid w:val="00E419EF"/>
    <w:rsid w:val="00E451FF"/>
    <w:rsid w:val="00E4520F"/>
    <w:rsid w:val="00E62A56"/>
    <w:rsid w:val="00E648D1"/>
    <w:rsid w:val="00E83AF4"/>
    <w:rsid w:val="00E86DF8"/>
    <w:rsid w:val="00EB241C"/>
    <w:rsid w:val="00EB37C1"/>
    <w:rsid w:val="00EC0250"/>
    <w:rsid w:val="00EC0624"/>
    <w:rsid w:val="00ED6F9B"/>
    <w:rsid w:val="00F028E2"/>
    <w:rsid w:val="00F04B5B"/>
    <w:rsid w:val="00F07748"/>
    <w:rsid w:val="00F24907"/>
    <w:rsid w:val="00F264B5"/>
    <w:rsid w:val="00F36443"/>
    <w:rsid w:val="00F43491"/>
    <w:rsid w:val="00F57985"/>
    <w:rsid w:val="00F61409"/>
    <w:rsid w:val="00F73610"/>
    <w:rsid w:val="00FA0F49"/>
    <w:rsid w:val="00FA1F4F"/>
    <w:rsid w:val="00FC208B"/>
    <w:rsid w:val="00FD7F11"/>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5D97067-2B4E-446C-9BED-61BF1C0352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P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B2E2D"/>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styleId="Tabelacomgrelha">
    <w:name w:val="Table Grid"/>
    <w:basedOn w:val="Tabelanormal"/>
    <w:uiPriority w:val="39"/>
    <w:rsid w:val="008B76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uiPriority w:val="34"/>
    <w:qFormat/>
    <w:rsid w:val="009B4EFD"/>
    <w:pPr>
      <w:ind w:left="720"/>
      <w:contextualSpacing/>
    </w:pPr>
  </w:style>
  <w:style w:type="paragraph" w:styleId="Cabealho">
    <w:name w:val="header"/>
    <w:basedOn w:val="Normal"/>
    <w:link w:val="CabealhoCarter"/>
    <w:uiPriority w:val="99"/>
    <w:unhideWhenUsed/>
    <w:rsid w:val="00E419EF"/>
    <w:pPr>
      <w:tabs>
        <w:tab w:val="center" w:pos="4252"/>
        <w:tab w:val="right" w:pos="8504"/>
      </w:tabs>
      <w:spacing w:after="0" w:line="240" w:lineRule="auto"/>
    </w:pPr>
  </w:style>
  <w:style w:type="character" w:customStyle="1" w:styleId="CabealhoCarter">
    <w:name w:val="Cabeçalho Caráter"/>
    <w:basedOn w:val="Tipodeletrapredefinidodopargrafo"/>
    <w:link w:val="Cabealho"/>
    <w:uiPriority w:val="99"/>
    <w:rsid w:val="00E419EF"/>
  </w:style>
  <w:style w:type="paragraph" w:styleId="Rodap">
    <w:name w:val="footer"/>
    <w:basedOn w:val="Normal"/>
    <w:link w:val="RodapCarter"/>
    <w:uiPriority w:val="99"/>
    <w:unhideWhenUsed/>
    <w:rsid w:val="00E419EF"/>
    <w:pPr>
      <w:tabs>
        <w:tab w:val="center" w:pos="4252"/>
        <w:tab w:val="right" w:pos="8504"/>
      </w:tabs>
      <w:spacing w:after="0" w:line="240" w:lineRule="auto"/>
    </w:pPr>
  </w:style>
  <w:style w:type="character" w:customStyle="1" w:styleId="RodapCarter">
    <w:name w:val="Rodapé Caráter"/>
    <w:basedOn w:val="Tipodeletrapredefinidodopargrafo"/>
    <w:link w:val="Rodap"/>
    <w:uiPriority w:val="99"/>
    <w:rsid w:val="00E419EF"/>
  </w:style>
  <w:style w:type="paragraph" w:styleId="Textodebalo">
    <w:name w:val="Balloon Text"/>
    <w:basedOn w:val="Normal"/>
    <w:link w:val="TextodebaloCarter"/>
    <w:uiPriority w:val="99"/>
    <w:semiHidden/>
    <w:unhideWhenUsed/>
    <w:rsid w:val="00F36443"/>
    <w:pPr>
      <w:spacing w:after="0" w:line="240" w:lineRule="auto"/>
    </w:pPr>
    <w:rPr>
      <w:rFonts w:ascii="Tahoma" w:hAnsi="Tahoma" w:cs="Tahoma"/>
      <w:sz w:val="16"/>
      <w:szCs w:val="16"/>
    </w:rPr>
  </w:style>
  <w:style w:type="character" w:customStyle="1" w:styleId="TextodebaloCarter">
    <w:name w:val="Texto de balão Caráter"/>
    <w:basedOn w:val="Tipodeletrapredefinidodopargrafo"/>
    <w:link w:val="Textodebalo"/>
    <w:uiPriority w:val="99"/>
    <w:semiHidden/>
    <w:rsid w:val="00F36443"/>
    <w:rPr>
      <w:rFonts w:ascii="Tahoma" w:hAnsi="Tahoma" w:cs="Tahoma"/>
      <w:sz w:val="16"/>
      <w:szCs w:val="16"/>
    </w:rPr>
  </w:style>
  <w:style w:type="paragraph" w:styleId="SemEspaamento">
    <w:name w:val="No Spacing"/>
    <w:uiPriority w:val="1"/>
    <w:qFormat/>
    <w:rsid w:val="002E64A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C577E4-ED85-4206-8D7A-221F27926E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16</Pages>
  <Words>4766</Words>
  <Characters>25741</Characters>
  <Application>Microsoft Office Word</Application>
  <DocSecurity>0</DocSecurity>
  <Lines>214</Lines>
  <Paragraphs>60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M. E. - GEPE</Company>
  <LinksUpToDate>false</LinksUpToDate>
  <CharactersWithSpaces>30447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São</dc:creator>
  <cp:lastModifiedBy>ana pereira</cp:lastModifiedBy>
  <cp:revision>5</cp:revision>
  <cp:lastPrinted>2016-05-25T10:52:00Z</cp:lastPrinted>
  <dcterms:created xsi:type="dcterms:W3CDTF">2018-05-08T09:02:00Z</dcterms:created>
  <dcterms:modified xsi:type="dcterms:W3CDTF">2018-05-16T14:59:00Z</dcterms:modified>
</cp:coreProperties>
</file>